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92687" w14:textId="5AA29D69" w:rsidR="00774371" w:rsidRPr="00774371" w:rsidRDefault="00774371" w:rsidP="00774371">
      <w:pPr>
        <w:keepNext/>
        <w:keepLines/>
        <w:spacing w:after="10" w:line="250" w:lineRule="auto"/>
        <w:ind w:right="696"/>
        <w:outlineLvl w:val="1"/>
        <w:rPr>
          <w:rFonts w:ascii="Calibri" w:eastAsia="Calibri" w:hAnsi="Calibri" w:cs="Calibri"/>
          <w:sz w:val="26"/>
          <w:lang w:eastAsia="en-GB"/>
        </w:rPr>
      </w:pPr>
      <w:r w:rsidRPr="00774371">
        <w:rPr>
          <w:rFonts w:ascii="Calibri" w:eastAsia="Calibri" w:hAnsi="Calibri" w:cs="Calibri"/>
          <w:sz w:val="26"/>
          <w:lang w:eastAsia="en-GB"/>
        </w:rPr>
        <w:t xml:space="preserve">Letter template </w:t>
      </w:r>
    </w:p>
    <w:p w14:paraId="5297D505" w14:textId="77777777" w:rsidR="00774371" w:rsidRPr="00774371" w:rsidRDefault="00774371" w:rsidP="00774371">
      <w:pPr>
        <w:spacing w:after="0"/>
        <w:ind w:left="852"/>
        <w:rPr>
          <w:rFonts w:ascii="Calibri" w:eastAsia="Calibri" w:hAnsi="Calibri" w:cs="Calibri"/>
          <w:color w:val="000000"/>
          <w:lang w:eastAsia="en-GB"/>
        </w:rPr>
      </w:pPr>
      <w:r w:rsidRPr="00774371">
        <w:rPr>
          <w:rFonts w:ascii="Calibri" w:eastAsia="Calibri" w:hAnsi="Calibri" w:cs="Calibri"/>
          <w:color w:val="1F3763"/>
          <w:sz w:val="24"/>
          <w:lang w:eastAsia="en-GB"/>
        </w:rPr>
        <w:t xml:space="preserve"> </w:t>
      </w:r>
    </w:p>
    <w:p w14:paraId="7BDAB41D" w14:textId="77777777" w:rsidR="00774371" w:rsidRDefault="00774371" w:rsidP="00774371">
      <w:pPr>
        <w:pBdr>
          <w:top w:val="single" w:sz="4" w:space="0" w:color="000000"/>
          <w:left w:val="single" w:sz="4" w:space="0" w:color="000000"/>
          <w:bottom w:val="single" w:sz="4" w:space="0" w:color="000000"/>
          <w:right w:val="single" w:sz="4" w:space="0" w:color="000000"/>
        </w:pBdr>
        <w:spacing w:after="672"/>
        <w:ind w:left="837" w:right="807"/>
        <w:rPr>
          <w:rFonts w:ascii="Calibri" w:eastAsia="Calibri" w:hAnsi="Calibri" w:cs="Calibri"/>
          <w:color w:val="000000"/>
          <w:lang w:eastAsia="en-GB"/>
        </w:rPr>
      </w:pPr>
      <w:r w:rsidRPr="00774371">
        <w:rPr>
          <w:rFonts w:ascii="Calibri" w:eastAsia="Calibri" w:hAnsi="Calibri" w:cs="Calibri"/>
          <w:color w:val="000000"/>
          <w:lang w:eastAsia="en-GB"/>
        </w:rPr>
        <w:t xml:space="preserve"> </w:t>
      </w:r>
    </w:p>
    <w:p w14:paraId="5152048C" w14:textId="4CB94D63" w:rsidR="00774371" w:rsidRPr="00774371" w:rsidRDefault="00774371" w:rsidP="00774371">
      <w:pPr>
        <w:pBdr>
          <w:top w:val="single" w:sz="4" w:space="0" w:color="000000"/>
          <w:left w:val="single" w:sz="4" w:space="0" w:color="000000"/>
          <w:bottom w:val="single" w:sz="4" w:space="0" w:color="000000"/>
          <w:right w:val="single" w:sz="4" w:space="0" w:color="000000"/>
        </w:pBdr>
        <w:spacing w:after="672"/>
        <w:ind w:left="837" w:right="807"/>
        <w:rPr>
          <w:rFonts w:ascii="Calibri" w:eastAsia="Calibri" w:hAnsi="Calibri" w:cs="Calibri"/>
          <w:color w:val="000000"/>
          <w:lang w:eastAsia="en-GB"/>
        </w:rPr>
      </w:pPr>
      <w:r w:rsidRPr="00774371">
        <w:rPr>
          <w:rFonts w:ascii="Calibri" w:eastAsia="Calibri" w:hAnsi="Calibri" w:cs="Calibri"/>
          <w:color w:val="000000"/>
          <w:lang w:eastAsia="en-GB"/>
        </w:rPr>
        <w:t xml:space="preserve">Dear …… </w:t>
      </w:r>
    </w:p>
    <w:p w14:paraId="52854480" w14:textId="77777777" w:rsidR="00774371" w:rsidRPr="00774371" w:rsidRDefault="00774371" w:rsidP="00774371">
      <w:pPr>
        <w:pBdr>
          <w:top w:val="single" w:sz="4" w:space="0" w:color="000000"/>
          <w:left w:val="single" w:sz="4" w:space="0" w:color="000000"/>
          <w:bottom w:val="single" w:sz="4" w:space="0" w:color="000000"/>
          <w:right w:val="single" w:sz="4" w:space="0" w:color="000000"/>
        </w:pBdr>
        <w:spacing w:after="673" w:line="265" w:lineRule="auto"/>
        <w:ind w:left="847" w:right="807" w:hanging="10"/>
        <w:jc w:val="both"/>
        <w:rPr>
          <w:rFonts w:ascii="Calibri" w:eastAsia="Calibri" w:hAnsi="Calibri" w:cs="Calibri"/>
          <w:color w:val="000000"/>
          <w:lang w:eastAsia="en-GB"/>
        </w:rPr>
      </w:pPr>
      <w:r w:rsidRPr="00774371">
        <w:rPr>
          <w:rFonts w:ascii="Calibri" w:eastAsia="Calibri" w:hAnsi="Calibri" w:cs="Calibri"/>
          <w:color w:val="000000"/>
          <w:lang w:eastAsia="en-GB"/>
        </w:rPr>
        <w:t xml:space="preserve">I am writing because I have become aware of concerns about a member of your staff/volunteer for your organisation which I feel meet the criteria for the Person in a Position of Trust Policy and Procedure. This policy relates to those instances where a relevant agency is alerted to information that may affect the suitability of a professional, or volunteer to work with an adult(s) at risk, where such information has originated from activity outside their professional or volunteer role and place of work, and the issue does not meet safeguarding adults criteria. I am therefore making you aware to enable you to undertake your own investigations and take any steps required to manage any risks to adults at risk. In accordance with the LLR Policy for Managing Concerns for People in Positions of Trust (PIPOT) working with adults with Care and Support Needs – June 2020 (add link to guidance) </w:t>
      </w:r>
    </w:p>
    <w:p w14:paraId="5DA1D3F1" w14:textId="77777777" w:rsidR="00774371" w:rsidRPr="00774371" w:rsidRDefault="00774371" w:rsidP="00774371">
      <w:pPr>
        <w:pBdr>
          <w:top w:val="single" w:sz="4" w:space="0" w:color="000000"/>
          <w:left w:val="single" w:sz="4" w:space="0" w:color="000000"/>
          <w:bottom w:val="single" w:sz="4" w:space="0" w:color="000000"/>
          <w:right w:val="single" w:sz="4" w:space="0" w:color="000000"/>
        </w:pBdr>
        <w:spacing w:after="666" w:line="265" w:lineRule="auto"/>
        <w:ind w:left="847" w:right="807" w:hanging="10"/>
        <w:jc w:val="both"/>
        <w:rPr>
          <w:rFonts w:ascii="Calibri" w:eastAsia="Calibri" w:hAnsi="Calibri" w:cs="Calibri"/>
          <w:color w:val="000000"/>
          <w:lang w:eastAsia="en-GB"/>
        </w:rPr>
      </w:pPr>
      <w:r w:rsidRPr="00774371">
        <w:rPr>
          <w:rFonts w:ascii="Calibri" w:eastAsia="Calibri" w:hAnsi="Calibri" w:cs="Calibri"/>
          <w:color w:val="000000"/>
          <w:lang w:eastAsia="en-GB"/>
        </w:rPr>
        <w:t xml:space="preserve">The information I have received is as follows </w:t>
      </w:r>
    </w:p>
    <w:p w14:paraId="244C9E8B" w14:textId="77777777" w:rsidR="00774371" w:rsidRPr="00774371" w:rsidRDefault="00774371" w:rsidP="00774371">
      <w:pPr>
        <w:pBdr>
          <w:top w:val="single" w:sz="4" w:space="0" w:color="000000"/>
          <w:left w:val="single" w:sz="4" w:space="0" w:color="000000"/>
          <w:bottom w:val="single" w:sz="4" w:space="0" w:color="000000"/>
          <w:right w:val="single" w:sz="4" w:space="0" w:color="000000"/>
        </w:pBdr>
        <w:spacing w:after="671" w:line="265" w:lineRule="auto"/>
        <w:ind w:left="847" w:right="807" w:hanging="10"/>
        <w:rPr>
          <w:rFonts w:ascii="Calibri" w:eastAsia="Calibri" w:hAnsi="Calibri" w:cs="Calibri"/>
          <w:color w:val="000000"/>
          <w:lang w:eastAsia="en-GB"/>
        </w:rPr>
      </w:pPr>
      <w:r w:rsidRPr="00774371">
        <w:rPr>
          <w:rFonts w:ascii="Calibri" w:eastAsia="Calibri" w:hAnsi="Calibri" w:cs="Calibri"/>
          <w:i/>
          <w:color w:val="000000"/>
          <w:lang w:eastAsia="en-GB"/>
        </w:rPr>
        <w:t xml:space="preserve">Insert here details of the Person, Position of </w:t>
      </w:r>
      <w:proofErr w:type="gramStart"/>
      <w:r w:rsidRPr="00774371">
        <w:rPr>
          <w:rFonts w:ascii="Calibri" w:eastAsia="Calibri" w:hAnsi="Calibri" w:cs="Calibri"/>
          <w:i/>
          <w:color w:val="000000"/>
          <w:lang w:eastAsia="en-GB"/>
        </w:rPr>
        <w:t>Trust</w:t>
      </w:r>
      <w:proofErr w:type="gramEnd"/>
      <w:r w:rsidRPr="00774371">
        <w:rPr>
          <w:rFonts w:ascii="Calibri" w:eastAsia="Calibri" w:hAnsi="Calibri" w:cs="Calibri"/>
          <w:i/>
          <w:color w:val="000000"/>
          <w:lang w:eastAsia="en-GB"/>
        </w:rPr>
        <w:t xml:space="preserve"> and details of the concerns  </w:t>
      </w:r>
    </w:p>
    <w:p w14:paraId="2A6AF3BE" w14:textId="77777777" w:rsidR="00774371" w:rsidRPr="00774371" w:rsidRDefault="00774371" w:rsidP="00774371">
      <w:pPr>
        <w:pBdr>
          <w:top w:val="single" w:sz="4" w:space="0" w:color="000000"/>
          <w:left w:val="single" w:sz="4" w:space="0" w:color="000000"/>
          <w:bottom w:val="single" w:sz="4" w:space="0" w:color="000000"/>
          <w:right w:val="single" w:sz="4" w:space="0" w:color="000000"/>
        </w:pBdr>
        <w:spacing w:after="671" w:line="265" w:lineRule="auto"/>
        <w:ind w:left="847" w:right="807" w:hanging="10"/>
        <w:rPr>
          <w:rFonts w:ascii="Calibri" w:eastAsia="Calibri" w:hAnsi="Calibri" w:cs="Calibri"/>
          <w:color w:val="000000"/>
          <w:lang w:eastAsia="en-GB"/>
        </w:rPr>
      </w:pPr>
      <w:r w:rsidRPr="00774371">
        <w:rPr>
          <w:rFonts w:ascii="Calibri" w:eastAsia="Calibri" w:hAnsi="Calibri" w:cs="Calibri"/>
          <w:color w:val="000000"/>
          <w:lang w:eastAsia="en-GB"/>
        </w:rPr>
        <w:t xml:space="preserve">The Person in a Position of Trust is/is not aware of the concerns, and this referral. </w:t>
      </w:r>
      <w:r w:rsidRPr="00774371">
        <w:rPr>
          <w:rFonts w:ascii="Calibri" w:eastAsia="Calibri" w:hAnsi="Calibri" w:cs="Calibri"/>
          <w:i/>
          <w:color w:val="000000"/>
          <w:lang w:eastAsia="en-GB"/>
        </w:rPr>
        <w:t xml:space="preserve">(if the person is not aware please detail the reasons why it was not appropriate to discuss the referral with them-this would usually only be due to risks to others or specific risk to the person’s own welfare) </w:t>
      </w:r>
    </w:p>
    <w:p w14:paraId="6415912B" w14:textId="77777777" w:rsidR="00774371" w:rsidRPr="00774371" w:rsidRDefault="00774371" w:rsidP="00774371">
      <w:pPr>
        <w:pBdr>
          <w:top w:val="single" w:sz="4" w:space="0" w:color="000000"/>
          <w:left w:val="single" w:sz="4" w:space="0" w:color="000000"/>
          <w:bottom w:val="single" w:sz="4" w:space="0" w:color="000000"/>
          <w:right w:val="single" w:sz="4" w:space="0" w:color="000000"/>
        </w:pBdr>
        <w:spacing w:after="671" w:line="265" w:lineRule="auto"/>
        <w:ind w:left="847" w:right="807" w:hanging="10"/>
        <w:jc w:val="both"/>
        <w:rPr>
          <w:rFonts w:ascii="Calibri" w:eastAsia="Calibri" w:hAnsi="Calibri" w:cs="Calibri"/>
          <w:color w:val="000000"/>
          <w:lang w:eastAsia="en-GB"/>
        </w:rPr>
      </w:pPr>
      <w:r w:rsidRPr="00774371">
        <w:rPr>
          <w:rFonts w:ascii="Calibri" w:eastAsia="Calibri" w:hAnsi="Calibri" w:cs="Calibri"/>
          <w:color w:val="000000"/>
          <w:lang w:eastAsia="en-GB"/>
        </w:rPr>
        <w:t xml:space="preserve">Please could you confirm receipt of this letter and advise me of the timescale in which you will complete the investigation and provide brief details of the outcome. </w:t>
      </w:r>
    </w:p>
    <w:p w14:paraId="2A6F13F6" w14:textId="77777777" w:rsidR="00774371" w:rsidRPr="00774371" w:rsidRDefault="00774371" w:rsidP="00774371">
      <w:pPr>
        <w:pBdr>
          <w:top w:val="single" w:sz="4" w:space="0" w:color="000000"/>
          <w:left w:val="single" w:sz="4" w:space="0" w:color="000000"/>
          <w:bottom w:val="single" w:sz="4" w:space="0" w:color="000000"/>
          <w:right w:val="single" w:sz="4" w:space="0" w:color="000000"/>
        </w:pBdr>
        <w:spacing w:after="669" w:line="265" w:lineRule="auto"/>
        <w:ind w:left="847" w:right="807" w:hanging="10"/>
        <w:jc w:val="both"/>
        <w:rPr>
          <w:rFonts w:ascii="Calibri" w:eastAsia="Calibri" w:hAnsi="Calibri" w:cs="Calibri"/>
          <w:color w:val="000000"/>
          <w:lang w:eastAsia="en-GB"/>
        </w:rPr>
      </w:pPr>
      <w:r w:rsidRPr="00774371">
        <w:rPr>
          <w:rFonts w:ascii="Calibri" w:eastAsia="Calibri" w:hAnsi="Calibri" w:cs="Calibri"/>
          <w:color w:val="000000"/>
          <w:lang w:eastAsia="en-GB"/>
        </w:rPr>
        <w:t xml:space="preserve">If you would like to discuss this letter, please </w:t>
      </w:r>
      <w:proofErr w:type="gramStart"/>
      <w:r w:rsidRPr="00774371">
        <w:rPr>
          <w:rFonts w:ascii="Calibri" w:eastAsia="Calibri" w:hAnsi="Calibri" w:cs="Calibri"/>
          <w:color w:val="000000"/>
          <w:lang w:eastAsia="en-GB"/>
        </w:rPr>
        <w:t>don’t</w:t>
      </w:r>
      <w:proofErr w:type="gramEnd"/>
      <w:r w:rsidRPr="00774371">
        <w:rPr>
          <w:rFonts w:ascii="Calibri" w:eastAsia="Calibri" w:hAnsi="Calibri" w:cs="Calibri"/>
          <w:color w:val="000000"/>
          <w:lang w:eastAsia="en-GB"/>
        </w:rPr>
        <w:t xml:space="preserve"> hesitate to contact me. </w:t>
      </w:r>
    </w:p>
    <w:p w14:paraId="025D8915" w14:textId="77777777" w:rsidR="00774371" w:rsidRPr="00774371" w:rsidRDefault="00774371" w:rsidP="00774371">
      <w:pPr>
        <w:pBdr>
          <w:top w:val="single" w:sz="4" w:space="0" w:color="000000"/>
          <w:left w:val="single" w:sz="4" w:space="0" w:color="000000"/>
          <w:bottom w:val="single" w:sz="4" w:space="0" w:color="000000"/>
          <w:right w:val="single" w:sz="4" w:space="0" w:color="000000"/>
        </w:pBdr>
        <w:spacing w:after="0"/>
        <w:ind w:left="837" w:right="807"/>
        <w:rPr>
          <w:rFonts w:ascii="Calibri" w:eastAsia="Calibri" w:hAnsi="Calibri" w:cs="Calibri"/>
          <w:color w:val="000000"/>
          <w:lang w:eastAsia="en-GB"/>
        </w:rPr>
      </w:pPr>
      <w:r w:rsidRPr="00774371">
        <w:rPr>
          <w:rFonts w:ascii="Calibri" w:eastAsia="Calibri" w:hAnsi="Calibri" w:cs="Calibri"/>
          <w:color w:val="000000"/>
          <w:lang w:eastAsia="en-GB"/>
        </w:rPr>
        <w:t xml:space="preserve"> </w:t>
      </w:r>
    </w:p>
    <w:sectPr w:rsidR="00774371" w:rsidRPr="00774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D4124"/>
    <w:multiLevelType w:val="hybridMultilevel"/>
    <w:tmpl w:val="A9023B12"/>
    <w:lvl w:ilvl="0" w:tplc="B04AA7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68C744">
      <w:start w:val="1"/>
      <w:numFmt w:val="bullet"/>
      <w:lvlText w:val="o"/>
      <w:lvlJc w:val="left"/>
      <w:pPr>
        <w:ind w:left="1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6E5298">
      <w:start w:val="1"/>
      <w:numFmt w:val="bullet"/>
      <w:lvlText w:val="▪"/>
      <w:lvlJc w:val="left"/>
      <w:pPr>
        <w:ind w:left="2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2C7A6E">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43A64">
      <w:start w:val="1"/>
      <w:numFmt w:val="bullet"/>
      <w:lvlText w:val="o"/>
      <w:lvlJc w:val="left"/>
      <w:pPr>
        <w:ind w:left="3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56732A">
      <w:start w:val="1"/>
      <w:numFmt w:val="bullet"/>
      <w:lvlText w:val="▪"/>
      <w:lvlJc w:val="left"/>
      <w:pPr>
        <w:ind w:left="4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665D6A">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D84F1A">
      <w:start w:val="1"/>
      <w:numFmt w:val="bullet"/>
      <w:lvlText w:val="o"/>
      <w:lvlJc w:val="left"/>
      <w:pPr>
        <w:ind w:left="5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DC1D50">
      <w:start w:val="1"/>
      <w:numFmt w:val="bullet"/>
      <w:lvlText w:val="▪"/>
      <w:lvlJc w:val="left"/>
      <w:pPr>
        <w:ind w:left="6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71"/>
    <w:rsid w:val="005B45AD"/>
    <w:rsid w:val="00774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FAE1"/>
  <w15:chartTrackingRefBased/>
  <w15:docId w15:val="{D48E9C22-D3A2-4A92-8AB1-D67416E6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7437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Heal</dc:creator>
  <cp:keywords/>
  <dc:description/>
  <cp:lastModifiedBy>Angie Heal</cp:lastModifiedBy>
  <cp:revision>1</cp:revision>
  <dcterms:created xsi:type="dcterms:W3CDTF">2020-10-05T16:07:00Z</dcterms:created>
  <dcterms:modified xsi:type="dcterms:W3CDTF">2020-10-05T16:09:00Z</dcterms:modified>
</cp:coreProperties>
</file>