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E960" w14:textId="7BA5ACF1" w:rsidR="007A7849" w:rsidRPr="00EE4D94" w:rsidRDefault="004125FD" w:rsidP="0063703F">
      <w:pPr>
        <w:widowControl w:val="0"/>
        <w:autoSpaceDE w:val="0"/>
        <w:autoSpaceDN w:val="0"/>
        <w:spacing w:before="6" w:after="0" w:line="240" w:lineRule="auto"/>
        <w:jc w:val="center"/>
        <w:rPr>
          <w:rFonts w:ascii="Arial" w:eastAsia="Arial" w:hAnsi="Arial" w:cs="Arial"/>
          <w:kern w:val="0"/>
          <w:sz w:val="52"/>
          <w:szCs w:val="52"/>
          <w14:ligatures w14:val="none"/>
        </w:rPr>
      </w:pPr>
      <w:bookmarkStart w:id="0" w:name="_Hlk209811471"/>
      <w:bookmarkEnd w:id="0"/>
      <w:r w:rsidRPr="00EE4D94">
        <w:rPr>
          <w:rFonts w:ascii="Arial" w:hAnsi="Arial" w:cs="Arial"/>
          <w:noProof/>
        </w:rPr>
        <w:drawing>
          <wp:anchor distT="0" distB="0" distL="114300" distR="114300" simplePos="0" relativeHeight="251671552" behindDoc="0" locked="0" layoutInCell="1" allowOverlap="1" wp14:anchorId="072DFD1E" wp14:editId="27497013">
            <wp:simplePos x="0" y="0"/>
            <wp:positionH relativeFrom="margin">
              <wp:posOffset>3535985</wp:posOffset>
            </wp:positionH>
            <wp:positionV relativeFrom="paragraph">
              <wp:posOffset>178435</wp:posOffset>
            </wp:positionV>
            <wp:extent cx="1805305" cy="876300"/>
            <wp:effectExtent l="0" t="0" r="4445" b="0"/>
            <wp:wrapSquare wrapText="bothSides"/>
            <wp:docPr id="156815187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51878" name="Picture 1" descr="A close-up of a sig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30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4D94">
        <w:rPr>
          <w:rFonts w:ascii="Arial" w:hAnsi="Arial" w:cs="Arial"/>
          <w:noProof/>
        </w:rPr>
        <w:drawing>
          <wp:anchor distT="0" distB="0" distL="114300" distR="114300" simplePos="0" relativeHeight="251670528" behindDoc="0" locked="0" layoutInCell="1" allowOverlap="1" wp14:anchorId="2C87C613" wp14:editId="1DE89BA1">
            <wp:simplePos x="0" y="0"/>
            <wp:positionH relativeFrom="column">
              <wp:posOffset>454355</wp:posOffset>
            </wp:positionH>
            <wp:positionV relativeFrom="paragraph">
              <wp:posOffset>216535</wp:posOffset>
            </wp:positionV>
            <wp:extent cx="2580005" cy="771525"/>
            <wp:effectExtent l="0" t="0" r="0" b="9525"/>
            <wp:wrapSquare wrapText="bothSides"/>
            <wp:docPr id="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0005" cy="771525"/>
                    </a:xfrm>
                    <a:prstGeom prst="rect">
                      <a:avLst/>
                    </a:prstGeom>
                    <a:noFill/>
                    <a:ln>
                      <a:noFill/>
                    </a:ln>
                  </pic:spPr>
                </pic:pic>
              </a:graphicData>
            </a:graphic>
          </wp:anchor>
        </w:drawing>
      </w:r>
    </w:p>
    <w:p w14:paraId="15DAA924" w14:textId="6BE904A8" w:rsidR="007A7849" w:rsidRPr="00EE4D94" w:rsidRDefault="007A7849" w:rsidP="0063703F">
      <w:pPr>
        <w:widowControl w:val="0"/>
        <w:autoSpaceDE w:val="0"/>
        <w:autoSpaceDN w:val="0"/>
        <w:spacing w:before="6" w:after="0" w:line="240" w:lineRule="auto"/>
        <w:jc w:val="center"/>
        <w:rPr>
          <w:rFonts w:ascii="Arial" w:eastAsia="Arial" w:hAnsi="Arial" w:cs="Arial"/>
          <w:kern w:val="0"/>
          <w:sz w:val="52"/>
          <w:szCs w:val="52"/>
          <w14:ligatures w14:val="none"/>
        </w:rPr>
      </w:pPr>
      <w:r w:rsidRPr="00EE4D94">
        <w:rPr>
          <w:rFonts w:ascii="Arial" w:hAnsi="Arial" w:cs="Arial"/>
          <w:noProof/>
        </w:rPr>
        <mc:AlternateContent>
          <mc:Choice Requires="wps">
            <w:drawing>
              <wp:anchor distT="45720" distB="45720" distL="114300" distR="114300" simplePos="0" relativeHeight="251675648" behindDoc="0" locked="0" layoutInCell="1" allowOverlap="1" wp14:anchorId="10F13374" wp14:editId="5BF34BB9">
                <wp:simplePos x="0" y="0"/>
                <wp:positionH relativeFrom="page">
                  <wp:posOffset>0</wp:posOffset>
                </wp:positionH>
                <wp:positionV relativeFrom="paragraph">
                  <wp:posOffset>802640</wp:posOffset>
                </wp:positionV>
                <wp:extent cx="7553325" cy="514350"/>
                <wp:effectExtent l="0" t="0" r="9525" b="0"/>
                <wp:wrapSquare wrapText="bothSides"/>
                <wp:docPr id="1127612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514350"/>
                        </a:xfrm>
                        <a:prstGeom prst="rect">
                          <a:avLst/>
                        </a:prstGeom>
                        <a:solidFill>
                          <a:schemeClr val="tx1">
                            <a:lumMod val="75000"/>
                            <a:lumOff val="25000"/>
                          </a:schemeClr>
                        </a:solidFill>
                        <a:ln w="9525">
                          <a:noFill/>
                          <a:miter lim="800000"/>
                          <a:headEnd/>
                          <a:tailEnd/>
                        </a:ln>
                      </wps:spPr>
                      <wps:txbx>
                        <w:txbxContent>
                          <w:p w14:paraId="0E8BC521" w14:textId="2BF63944" w:rsidR="007A7849" w:rsidRPr="007A7849" w:rsidRDefault="007A7849" w:rsidP="007A7849">
                            <w:pPr>
                              <w:widowControl w:val="0"/>
                              <w:autoSpaceDE w:val="0"/>
                              <w:autoSpaceDN w:val="0"/>
                              <w:spacing w:before="20" w:after="0" w:line="240" w:lineRule="auto"/>
                              <w:jc w:val="center"/>
                              <w:rPr>
                                <w:rFonts w:ascii="Arial" w:eastAsia="Arial" w:hAnsi="Arial" w:cs="Arial"/>
                                <w:kern w:val="0"/>
                                <w:sz w:val="44"/>
                                <w:szCs w:val="44"/>
                                <w14:ligatures w14:val="none"/>
                              </w:rPr>
                            </w:pPr>
                            <w:r w:rsidRPr="007A7849">
                              <w:rPr>
                                <w:rFonts w:ascii="Arial" w:eastAsia="Arial" w:hAnsi="Arial" w:cs="Arial"/>
                                <w:kern w:val="0"/>
                                <w:sz w:val="4"/>
                                <w:szCs w:val="4"/>
                                <w14:ligatures w14:val="none"/>
                              </w:rPr>
                              <w:br/>
                            </w:r>
                            <w:r w:rsidRPr="007A7849">
                              <w:rPr>
                                <w:rFonts w:ascii="Arial" w:eastAsia="Arial" w:hAnsi="Arial" w:cs="Arial"/>
                                <w:color w:val="FFFFFF" w:themeColor="background1"/>
                                <w:kern w:val="0"/>
                                <w:sz w:val="44"/>
                                <w:szCs w:val="44"/>
                                <w14:ligatures w14:val="none"/>
                              </w:rPr>
                              <w:t>Easy Read Guide</w:t>
                            </w:r>
                          </w:p>
                          <w:p w14:paraId="231637BD" w14:textId="77777777" w:rsidR="007A7849" w:rsidRPr="00C416F3" w:rsidRDefault="007A7849" w:rsidP="007A7849">
                            <w:pPr>
                              <w:pStyle w:val="Head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13374" id="_x0000_t202" coordsize="21600,21600" o:spt="202" path="m,l,21600r21600,l21600,xe">
                <v:stroke joinstyle="miter"/>
                <v:path gradientshapeok="t" o:connecttype="rect"/>
              </v:shapetype>
              <v:shape id="_x0000_s1026" type="#_x0000_t202" style="position:absolute;left:0;text-align:left;margin-left:0;margin-top:63.2pt;width:594.75pt;height:40.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" fillcolor="#404040 [2429]" stroked="f">
                <v:textbox>
                  <w:txbxContent>
                    <w:p w14:paraId="0E8BC521" w14:textId="2BF63944" w:rsidR="007A7849" w:rsidRPr="007A7849" w:rsidRDefault="007A7849" w:rsidP="007A7849">
                      <w:pPr>
                        <w:widowControl w:val="0"/>
                        <w:autoSpaceDE w:val="0"/>
                        <w:autoSpaceDN w:val="0"/>
                        <w:spacing w:before="20" w:after="0" w:line="240" w:lineRule="auto"/>
                        <w:jc w:val="center"/>
                        <w:rPr>
                          <w:rFonts w:ascii="Arial" w:eastAsia="Arial" w:hAnsi="Arial" w:cs="Arial"/>
                          <w:kern w:val="0"/>
                          <w:sz w:val="44"/>
                          <w:szCs w:val="44"/>
                          <w14:ligatures w14:val="none"/>
                        </w:rPr>
                      </w:pPr>
                      <w:r w:rsidRPr="007A7849">
                        <w:rPr>
                          <w:rFonts w:ascii="Arial" w:eastAsia="Arial" w:hAnsi="Arial" w:cs="Arial"/>
                          <w:kern w:val="0"/>
                          <w:sz w:val="4"/>
                          <w:szCs w:val="4"/>
                          <w14:ligatures w14:val="none"/>
                        </w:rPr>
                        <w:br/>
                      </w:r>
                      <w:r w:rsidRPr="007A7849">
                        <w:rPr>
                          <w:rFonts w:ascii="Arial" w:eastAsia="Arial" w:hAnsi="Arial" w:cs="Arial"/>
                          <w:color w:val="FFFFFF" w:themeColor="background1"/>
                          <w:kern w:val="0"/>
                          <w:sz w:val="44"/>
                          <w:szCs w:val="44"/>
                          <w14:ligatures w14:val="none"/>
                        </w:rPr>
                        <w:t>Easy Read Guide</w:t>
                      </w:r>
                    </w:p>
                    <w:p w14:paraId="231637BD" w14:textId="77777777" w:rsidR="007A7849" w:rsidRPr="00C416F3" w:rsidRDefault="007A7849" w:rsidP="007A7849">
                      <w:pPr>
                        <w:pStyle w:val="Heading2"/>
                      </w:pPr>
                    </w:p>
                  </w:txbxContent>
                </v:textbox>
                <w10:wrap type="square" anchorx="page"/>
              </v:shape>
            </w:pict>
          </mc:Fallback>
        </mc:AlternateContent>
      </w:r>
      <w:r w:rsidRPr="00EE4D94">
        <w:rPr>
          <w:rFonts w:ascii="Arial" w:hAnsi="Arial" w:cs="Arial"/>
          <w:noProof/>
        </w:rPr>
        <mc:AlternateContent>
          <mc:Choice Requires="wps">
            <w:drawing>
              <wp:anchor distT="45720" distB="45720" distL="114300" distR="114300" simplePos="0" relativeHeight="251677696" behindDoc="0" locked="0" layoutInCell="1" allowOverlap="1" wp14:anchorId="2CF73E48" wp14:editId="16B15AB6">
                <wp:simplePos x="0" y="0"/>
                <wp:positionH relativeFrom="page">
                  <wp:align>left</wp:align>
                </wp:positionH>
                <wp:positionV relativeFrom="paragraph">
                  <wp:posOffset>1321435</wp:posOffset>
                </wp:positionV>
                <wp:extent cx="7553325" cy="685800"/>
                <wp:effectExtent l="0" t="0" r="9525" b="0"/>
                <wp:wrapSquare wrapText="bothSides"/>
                <wp:docPr id="1105770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85800"/>
                        </a:xfrm>
                        <a:prstGeom prst="rect">
                          <a:avLst/>
                        </a:prstGeom>
                        <a:solidFill>
                          <a:srgbClr val="D8EEC0"/>
                        </a:solidFill>
                        <a:ln w="9525">
                          <a:noFill/>
                          <a:miter lim="800000"/>
                          <a:headEnd/>
                          <a:tailEnd/>
                        </a:ln>
                      </wps:spPr>
                      <wps:txbx>
                        <w:txbxContent>
                          <w:p w14:paraId="139E338A" w14:textId="64302BC0" w:rsidR="007A7849" w:rsidRPr="00C416F3" w:rsidRDefault="007A7849" w:rsidP="007A7849">
                            <w:pPr>
                              <w:pStyle w:val="Heading1"/>
                            </w:pPr>
                            <w:r w:rsidRPr="007A7849">
                              <w:rPr>
                                <w:sz w:val="10"/>
                                <w:szCs w:val="10"/>
                              </w:rPr>
                              <w:br/>
                            </w:r>
                            <w:r w:rsidRPr="00C416F3">
                              <w:t>Making Safeguarding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73E48" id="_x0000_s1027" type="#_x0000_t202" style="position:absolute;left:0;text-align:left;margin-left:0;margin-top:104.05pt;width:594.75pt;height:54pt;z-index:25167769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" fillcolor="#d8eec0" stroked="f">
                <v:textbox>
                  <w:txbxContent>
                    <w:p w14:paraId="139E338A" w14:textId="64302BC0" w:rsidR="007A7849" w:rsidRPr="00C416F3" w:rsidRDefault="007A7849" w:rsidP="007A7849">
                      <w:pPr>
                        <w:pStyle w:val="Heading1"/>
                      </w:pPr>
                      <w:r w:rsidRPr="007A7849">
                        <w:rPr>
                          <w:sz w:val="10"/>
                          <w:szCs w:val="10"/>
                        </w:rPr>
                        <w:br/>
                      </w:r>
                      <w:r w:rsidRPr="00C416F3">
                        <w:t>Making Safeguarding Personal</w:t>
                      </w:r>
                    </w:p>
                  </w:txbxContent>
                </v:textbox>
                <w10:wrap type="square" anchorx="page"/>
              </v:shape>
            </w:pict>
          </mc:Fallback>
        </mc:AlternateContent>
      </w:r>
    </w:p>
    <w:p w14:paraId="5BE638C6" w14:textId="23DF20C1" w:rsidR="00E569D4" w:rsidRPr="00EE4D94" w:rsidRDefault="00E569D4" w:rsidP="00794811">
      <w:pPr>
        <w:widowControl w:val="0"/>
        <w:autoSpaceDE w:val="0"/>
        <w:autoSpaceDN w:val="0"/>
        <w:spacing w:before="6" w:after="0" w:line="240" w:lineRule="auto"/>
        <w:jc w:val="center"/>
        <w:rPr>
          <w:rFonts w:ascii="Arial" w:eastAsia="Arial" w:hAnsi="Arial" w:cs="Arial"/>
          <w:kern w:val="0"/>
          <w:sz w:val="52"/>
          <w:szCs w:val="52"/>
          <w14:ligatures w14:val="none"/>
        </w:rPr>
      </w:pPr>
    </w:p>
    <w:p w14:paraId="0F2C7C63" w14:textId="323091A9" w:rsidR="00794811" w:rsidRPr="00EE4D94" w:rsidRDefault="00794811" w:rsidP="0049428B">
      <w:pPr>
        <w:jc w:val="center"/>
        <w:rPr>
          <w:rFonts w:ascii="Arial" w:hAnsi="Arial" w:cs="Arial"/>
        </w:rPr>
      </w:pPr>
      <w:r w:rsidRPr="00EE4D94">
        <w:rPr>
          <w:rFonts w:ascii="Arial" w:hAnsi="Arial" w:cs="Arial"/>
          <w:noProof/>
          <w:sz w:val="20"/>
          <w:szCs w:val="20"/>
        </w:rPr>
        <w:drawing>
          <wp:inline distT="0" distB="0" distL="0" distR="0" wp14:anchorId="01822062" wp14:editId="3E6D5A37">
            <wp:extent cx="3511550" cy="2619375"/>
            <wp:effectExtent l="0" t="0" r="0" b="9525"/>
            <wp:docPr id="1928126029" name="Picture 4" descr="A person sitting down with his hand on hi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26029" name="Picture 4" descr="A person sitting down with his hand on his fac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06"/>
                    <a:stretch>
                      <a:fillRect/>
                    </a:stretch>
                  </pic:blipFill>
                  <pic:spPr bwMode="auto">
                    <a:xfrm>
                      <a:off x="0" y="0"/>
                      <a:ext cx="3520985" cy="2626413"/>
                    </a:xfrm>
                    <a:prstGeom prst="rect">
                      <a:avLst/>
                    </a:prstGeom>
                    <a:noFill/>
                    <a:ln>
                      <a:noFill/>
                    </a:ln>
                    <a:extLst>
                      <a:ext uri="{53640926-AAD7-44D8-BBD7-CCE9431645EC}">
                        <a14:shadowObscured xmlns:a14="http://schemas.microsoft.com/office/drawing/2010/main"/>
                      </a:ext>
                    </a:extLst>
                  </pic:spPr>
                </pic:pic>
              </a:graphicData>
            </a:graphic>
          </wp:inline>
        </w:drawing>
      </w:r>
      <w:r w:rsidR="006C090B" w:rsidRPr="00EE4D94">
        <w:rPr>
          <w:rFonts w:ascii="Arial" w:hAnsi="Arial" w:cs="Arial"/>
          <w:noProof/>
        </w:rPr>
        <mc:AlternateContent>
          <mc:Choice Requires="wps">
            <w:drawing>
              <wp:inline distT="0" distB="0" distL="0" distR="0" wp14:anchorId="664E2607" wp14:editId="60164E82">
                <wp:extent cx="5705475" cy="4095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9575"/>
                        </a:xfrm>
                        <a:prstGeom prst="rect">
                          <a:avLst/>
                        </a:prstGeom>
                        <a:solidFill>
                          <a:schemeClr val="bg1">
                            <a:lumMod val="95000"/>
                          </a:schemeClr>
                        </a:solidFill>
                        <a:ln w="9525">
                          <a:noFill/>
                          <a:miter lim="800000"/>
                          <a:headEnd/>
                          <a:tailEnd/>
                        </a:ln>
                      </wps:spPr>
                      <wps:txbx>
                        <w:txbxContent>
                          <w:p w14:paraId="79F41F56" w14:textId="77777777" w:rsidR="006C090B" w:rsidRPr="00C416F3" w:rsidRDefault="006C090B" w:rsidP="006C090B">
                            <w:pPr>
                              <w:pStyle w:val="Heading2"/>
                            </w:pPr>
                            <w:r w:rsidRPr="00C416F3">
                              <w:t>What is Safeguarding?</w:t>
                            </w:r>
                          </w:p>
                        </w:txbxContent>
                      </wps:txbx>
                      <wps:bodyPr rot="0" vert="horz" wrap="square" lIns="91440" tIns="45720" rIns="91440" bIns="45720" anchor="t" anchorCtr="0">
                        <a:noAutofit/>
                      </wps:bodyPr>
                    </wps:wsp>
                  </a:graphicData>
                </a:graphic>
              </wp:inline>
            </w:drawing>
          </mc:Choice>
          <mc:Fallback>
            <w:pict>
              <v:shape w14:anchorId="664E2607" id="Text Box 2" o:spid="_x0000_s1028" type="#_x0000_t202" style="width:449.2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" fillcolor="#f2f2f2 [3052]" stroked="f">
                <v:textbox>
                  <w:txbxContent>
                    <w:p w14:paraId="79F41F56" w14:textId="77777777" w:rsidR="006C090B" w:rsidRPr="00C416F3" w:rsidRDefault="006C090B" w:rsidP="006C090B">
                      <w:pPr>
                        <w:pStyle w:val="Heading2"/>
                      </w:pPr>
                      <w:r w:rsidRPr="00C416F3">
                        <w:t>What is Safeguarding?</w:t>
                      </w:r>
                    </w:p>
                  </w:txbxContent>
                </v:textbox>
                <w10:anchorlock/>
              </v:shape>
            </w:pict>
          </mc:Fallback>
        </mc:AlternateContent>
      </w:r>
    </w:p>
    <w:p w14:paraId="310B6E4D" w14:textId="0CDCD6E3" w:rsidR="00F472A1" w:rsidRPr="00EE4D94" w:rsidRDefault="00F472A1" w:rsidP="0049428B">
      <w:pPr>
        <w:spacing w:before="360" w:after="240"/>
        <w:rPr>
          <w:rFonts w:ascii="Arial" w:hAnsi="Arial" w:cs="Arial"/>
          <w:sz w:val="28"/>
          <w:szCs w:val="28"/>
        </w:rPr>
      </w:pPr>
      <w:r w:rsidRPr="00EE4D94">
        <w:rPr>
          <w:rFonts w:ascii="Arial" w:hAnsi="Arial" w:cs="Arial"/>
          <w:sz w:val="28"/>
          <w:szCs w:val="28"/>
        </w:rPr>
        <w:t>Everybody has a right to be safe from harm and abuse.</w:t>
      </w:r>
    </w:p>
    <w:p w14:paraId="2DAC1996" w14:textId="720E7E2D" w:rsidR="0063703F" w:rsidRPr="00EE4D94" w:rsidRDefault="00F472A1" w:rsidP="0049428B">
      <w:pPr>
        <w:spacing w:before="360" w:after="240"/>
        <w:rPr>
          <w:rFonts w:ascii="Arial" w:hAnsi="Arial" w:cs="Arial"/>
          <w:sz w:val="28"/>
          <w:szCs w:val="28"/>
        </w:rPr>
      </w:pPr>
      <w:r w:rsidRPr="00EE4D94">
        <w:rPr>
          <w:rFonts w:ascii="Arial" w:hAnsi="Arial" w:cs="Arial"/>
          <w:sz w:val="28"/>
          <w:szCs w:val="28"/>
        </w:rPr>
        <w:t>This guide has been written to help you understand what happens if you are experiencing, or at risk of, harm or abuse and it is reported to the Council – either by you or someone else.</w:t>
      </w:r>
    </w:p>
    <w:p w14:paraId="4577A502" w14:textId="4891F3D7" w:rsidR="0063703F" w:rsidRPr="00EE4D94" w:rsidRDefault="00F472A1" w:rsidP="0049428B">
      <w:pPr>
        <w:spacing w:before="360" w:after="240"/>
        <w:rPr>
          <w:rFonts w:ascii="Arial" w:hAnsi="Arial" w:cs="Arial"/>
          <w:sz w:val="28"/>
          <w:szCs w:val="28"/>
        </w:rPr>
      </w:pPr>
      <w:r w:rsidRPr="00EE4D94">
        <w:rPr>
          <w:rFonts w:ascii="Arial" w:hAnsi="Arial" w:cs="Arial"/>
          <w:sz w:val="28"/>
          <w:szCs w:val="28"/>
        </w:rPr>
        <w:t>Under the law (which is called the Care Act 2014), the Council must carry out an investigation and ask a lot of people questions, if we think you are at risk of, or experiencing abuse or neglect.</w:t>
      </w:r>
    </w:p>
    <w:p w14:paraId="602066E3" w14:textId="0A45FE52" w:rsidR="0063703F" w:rsidRPr="00EE4D94" w:rsidRDefault="00F472A1" w:rsidP="0049428B">
      <w:pPr>
        <w:spacing w:before="360" w:after="240"/>
        <w:rPr>
          <w:rFonts w:ascii="Arial" w:hAnsi="Arial" w:cs="Arial"/>
          <w:sz w:val="28"/>
          <w:szCs w:val="28"/>
        </w:rPr>
      </w:pPr>
      <w:r w:rsidRPr="00EE4D94">
        <w:rPr>
          <w:rFonts w:ascii="Arial" w:hAnsi="Arial" w:cs="Arial"/>
          <w:sz w:val="28"/>
          <w:szCs w:val="28"/>
        </w:rPr>
        <w:t>This is called a ‘safeguarding enquiry</w:t>
      </w:r>
      <w:proofErr w:type="gramStart"/>
      <w:r w:rsidRPr="00EE4D94">
        <w:rPr>
          <w:rFonts w:ascii="Arial" w:hAnsi="Arial" w:cs="Arial"/>
          <w:sz w:val="28"/>
          <w:szCs w:val="28"/>
        </w:rPr>
        <w:t>’</w:t>
      </w:r>
      <w:proofErr w:type="gramEnd"/>
      <w:r w:rsidRPr="00EE4D94">
        <w:rPr>
          <w:rFonts w:ascii="Arial" w:hAnsi="Arial" w:cs="Arial"/>
          <w:sz w:val="28"/>
          <w:szCs w:val="28"/>
        </w:rPr>
        <w:t xml:space="preserve"> and it is carried out by staff in the Adult Social Care Team.</w:t>
      </w:r>
    </w:p>
    <w:p w14:paraId="14394AC0" w14:textId="4AA8506A" w:rsidR="00F472A1" w:rsidRPr="00EE4D94" w:rsidRDefault="00F472A1" w:rsidP="0049428B">
      <w:pPr>
        <w:spacing w:before="360" w:after="240"/>
        <w:rPr>
          <w:rFonts w:ascii="Arial" w:hAnsi="Arial" w:cs="Arial"/>
          <w:sz w:val="28"/>
          <w:szCs w:val="28"/>
        </w:rPr>
      </w:pPr>
      <w:r w:rsidRPr="00EE4D94">
        <w:rPr>
          <w:rFonts w:ascii="Arial" w:hAnsi="Arial" w:cs="Arial"/>
          <w:sz w:val="28"/>
          <w:szCs w:val="28"/>
        </w:rPr>
        <w:t>If we believe that you have been abused in any way or neglected, or you are at risk of this (this is called being at risk of harm), we will find a way to stop it from happening.</w:t>
      </w:r>
    </w:p>
    <w:p w14:paraId="07A1E4BE" w14:textId="77777777" w:rsidR="00F472A1" w:rsidRPr="00EE4D94" w:rsidRDefault="00F472A1">
      <w:pPr>
        <w:rPr>
          <w:rFonts w:ascii="Arial" w:hAnsi="Arial" w:cs="Arial"/>
        </w:rPr>
      </w:pPr>
    </w:p>
    <w:p w14:paraId="73D27B9C" w14:textId="77777777" w:rsidR="00794811" w:rsidRPr="00EE4D94" w:rsidRDefault="00794811">
      <w:pPr>
        <w:rPr>
          <w:rFonts w:ascii="Arial" w:hAnsi="Arial" w:cs="Arial"/>
        </w:rPr>
      </w:pPr>
    </w:p>
    <w:p w14:paraId="735E6818" w14:textId="4E560C12" w:rsidR="00794811" w:rsidRPr="00EE4D94" w:rsidRDefault="00794811">
      <w:pPr>
        <w:rPr>
          <w:rFonts w:ascii="Arial" w:hAnsi="Arial" w:cs="Arial"/>
          <w:sz w:val="16"/>
          <w:szCs w:val="16"/>
        </w:rPr>
      </w:pPr>
    </w:p>
    <w:p w14:paraId="2A532638" w14:textId="63FC3C6B" w:rsidR="00F472A1" w:rsidRPr="00EE4D94" w:rsidRDefault="006C090B">
      <w:pPr>
        <w:rPr>
          <w:rFonts w:ascii="Arial" w:hAnsi="Arial" w:cs="Arial"/>
        </w:rPr>
      </w:pPr>
      <w:r w:rsidRPr="00EE4D94">
        <w:rPr>
          <w:rFonts w:ascii="Arial" w:hAnsi="Arial" w:cs="Arial"/>
          <w:noProof/>
        </w:rPr>
        <w:t xml:space="preserve"> </w:t>
      </w:r>
      <w:r w:rsidR="00C17CDD" w:rsidRPr="00EE4D94">
        <w:rPr>
          <w:rFonts w:ascii="Arial" w:hAnsi="Arial" w:cs="Arial"/>
          <w:noProof/>
        </w:rPr>
        <w:drawing>
          <wp:inline distT="0" distB="0" distL="0" distR="0" wp14:anchorId="43941BFE" wp14:editId="2402C8B3">
            <wp:extent cx="5730240" cy="3400028"/>
            <wp:effectExtent l="0" t="0" r="3810" b="0"/>
            <wp:docPr id="908083561" name="Picture 5" descr="A cartoon of a person meditating in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83561" name="Picture 5" descr="A cartoon of a person meditating in a hand&#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t="4577" b="21162"/>
                    <a:stretch>
                      <a:fillRect/>
                    </a:stretch>
                  </pic:blipFill>
                  <pic:spPr bwMode="auto">
                    <a:xfrm>
                      <a:off x="0" y="0"/>
                      <a:ext cx="5731510" cy="3400782"/>
                    </a:xfrm>
                    <a:prstGeom prst="rect">
                      <a:avLst/>
                    </a:prstGeom>
                    <a:noFill/>
                    <a:ln>
                      <a:noFill/>
                    </a:ln>
                    <a:extLst>
                      <a:ext uri="{53640926-AAD7-44D8-BBD7-CCE9431645EC}">
                        <a14:shadowObscured xmlns:a14="http://schemas.microsoft.com/office/drawing/2010/main"/>
                      </a:ext>
                    </a:extLst>
                  </pic:spPr>
                </pic:pic>
              </a:graphicData>
            </a:graphic>
          </wp:inline>
        </w:drawing>
      </w:r>
      <w:r w:rsidR="000536A7">
        <w:rPr>
          <w:rFonts w:ascii="Arial" w:hAnsi="Arial" w:cs="Arial"/>
          <w:noProof/>
        </w:rPr>
        <w:br/>
      </w:r>
      <w:r w:rsidR="000536A7" w:rsidRPr="000536A7">
        <w:rPr>
          <w:rFonts w:ascii="Arial" w:hAnsi="Arial" w:cs="Arial"/>
          <w:noProof/>
          <w:sz w:val="12"/>
          <w:szCs w:val="12"/>
        </w:rPr>
        <w:br/>
      </w:r>
      <w:r w:rsidR="00C17CDD" w:rsidRPr="00EE4D94">
        <w:rPr>
          <w:rFonts w:ascii="Arial" w:hAnsi="Arial" w:cs="Arial"/>
          <w:noProof/>
        </w:rPr>
        <mc:AlternateContent>
          <mc:Choice Requires="wps">
            <w:drawing>
              <wp:inline distT="0" distB="0" distL="0" distR="0" wp14:anchorId="6B402743" wp14:editId="237A85B3">
                <wp:extent cx="5815203" cy="409575"/>
                <wp:effectExtent l="0" t="0" r="0" b="9525"/>
                <wp:docPr id="1930059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203" cy="409575"/>
                        </a:xfrm>
                        <a:prstGeom prst="rect">
                          <a:avLst/>
                        </a:prstGeom>
                        <a:solidFill>
                          <a:schemeClr val="bg1">
                            <a:lumMod val="95000"/>
                          </a:schemeClr>
                        </a:solidFill>
                        <a:ln w="9525">
                          <a:noFill/>
                          <a:miter lim="800000"/>
                          <a:headEnd/>
                          <a:tailEnd/>
                        </a:ln>
                      </wps:spPr>
                      <wps:txbx>
                        <w:txbxContent>
                          <w:p w14:paraId="72845666" w14:textId="77777777" w:rsidR="00C17CDD" w:rsidRPr="00C416F3" w:rsidRDefault="00C17CDD" w:rsidP="00C17CDD">
                            <w:pPr>
                              <w:pStyle w:val="Heading2"/>
                            </w:pPr>
                            <w:r w:rsidRPr="00323F83">
                              <w:t>What is Making Safeguarding Personal?</w:t>
                            </w:r>
                          </w:p>
                        </w:txbxContent>
                      </wps:txbx>
                      <wps:bodyPr rot="0" vert="horz" wrap="square" lIns="91440" tIns="45720" rIns="91440" bIns="45720" anchor="t" anchorCtr="0">
                        <a:noAutofit/>
                      </wps:bodyPr>
                    </wps:wsp>
                  </a:graphicData>
                </a:graphic>
              </wp:inline>
            </w:drawing>
          </mc:Choice>
          <mc:Fallback>
            <w:pict>
              <v:shape w14:anchorId="6B402743" id="_x0000_s1029" type="#_x0000_t202" style="width:457.9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" fillcolor="#f2f2f2 [3052]" stroked="f">
                <v:textbox>
                  <w:txbxContent>
                    <w:p w14:paraId="72845666" w14:textId="77777777" w:rsidR="00C17CDD" w:rsidRPr="00C416F3" w:rsidRDefault="00C17CDD" w:rsidP="00C17CDD">
                      <w:pPr>
                        <w:pStyle w:val="Heading2"/>
                      </w:pPr>
                      <w:r w:rsidRPr="00323F83">
                        <w:t>What is Making Safeguarding Personal?</w:t>
                      </w:r>
                    </w:p>
                  </w:txbxContent>
                </v:textbox>
                <w10:anchorlock/>
              </v:shape>
            </w:pict>
          </mc:Fallback>
        </mc:AlternateContent>
      </w:r>
    </w:p>
    <w:p w14:paraId="0FB84B5F" w14:textId="27264D14" w:rsidR="00F472A1" w:rsidRPr="00EE4D94" w:rsidRDefault="001754D4" w:rsidP="0049428B">
      <w:pPr>
        <w:spacing w:before="360" w:after="240"/>
        <w:rPr>
          <w:rFonts w:ascii="Arial" w:hAnsi="Arial" w:cs="Arial"/>
          <w:sz w:val="28"/>
          <w:szCs w:val="28"/>
        </w:rPr>
      </w:pPr>
      <w:r w:rsidRPr="001754D4">
        <w:rPr>
          <w:rFonts w:ascii="Arial" w:hAnsi="Arial" w:cs="Arial"/>
          <w:sz w:val="14"/>
          <w:szCs w:val="14"/>
        </w:rPr>
        <w:br/>
      </w:r>
      <w:r w:rsidR="00323F83" w:rsidRPr="00EE4D94">
        <w:rPr>
          <w:rFonts w:ascii="Arial" w:hAnsi="Arial" w:cs="Arial"/>
          <w:sz w:val="28"/>
          <w:szCs w:val="28"/>
        </w:rPr>
        <w:t>Making Safeguarding Personal is about making sure that you are at the centre of the safeguarding enquiry we carry out – that it is personal to you, what you want and your own particular circumstances.</w:t>
      </w:r>
    </w:p>
    <w:p w14:paraId="52281352" w14:textId="22433080" w:rsidR="00F472A1" w:rsidRPr="00EE4D94" w:rsidRDefault="00323F83" w:rsidP="0049428B">
      <w:pPr>
        <w:spacing w:before="360" w:after="240"/>
        <w:rPr>
          <w:rFonts w:ascii="Arial" w:hAnsi="Arial" w:cs="Arial"/>
          <w:sz w:val="28"/>
          <w:szCs w:val="28"/>
        </w:rPr>
      </w:pPr>
      <w:r w:rsidRPr="00EE4D94">
        <w:rPr>
          <w:rFonts w:ascii="Arial" w:hAnsi="Arial" w:cs="Arial"/>
          <w:sz w:val="28"/>
          <w:szCs w:val="28"/>
        </w:rPr>
        <w:t>We will listen to what you say and what support you tell us that you want, so we can help to keep you safe.</w:t>
      </w:r>
    </w:p>
    <w:p w14:paraId="721C1DFC" w14:textId="36479B31" w:rsidR="00F472A1" w:rsidRPr="00EE4D94" w:rsidRDefault="00323F83" w:rsidP="0049428B">
      <w:pPr>
        <w:spacing w:before="360" w:after="240"/>
        <w:rPr>
          <w:rFonts w:ascii="Arial" w:hAnsi="Arial" w:cs="Arial"/>
          <w:sz w:val="28"/>
          <w:szCs w:val="28"/>
        </w:rPr>
      </w:pPr>
      <w:r w:rsidRPr="00EE4D94">
        <w:rPr>
          <w:rFonts w:ascii="Arial" w:hAnsi="Arial" w:cs="Arial"/>
          <w:sz w:val="28"/>
          <w:szCs w:val="28"/>
        </w:rPr>
        <w:t>We will make sure you are involved in the safeguarding enquiry from the start to the end and let you know about what happens at each step.</w:t>
      </w:r>
    </w:p>
    <w:p w14:paraId="02E8696A" w14:textId="4AC1A32D" w:rsidR="00F472A1" w:rsidRPr="00EE4D94" w:rsidRDefault="00323F83" w:rsidP="0049428B">
      <w:pPr>
        <w:spacing w:before="360" w:after="240"/>
        <w:rPr>
          <w:rFonts w:ascii="Arial" w:hAnsi="Arial" w:cs="Arial"/>
          <w:sz w:val="28"/>
          <w:szCs w:val="28"/>
        </w:rPr>
      </w:pPr>
      <w:r w:rsidRPr="00EE4D94">
        <w:rPr>
          <w:rFonts w:ascii="Arial" w:hAnsi="Arial" w:cs="Arial"/>
          <w:sz w:val="28"/>
          <w:szCs w:val="28"/>
        </w:rPr>
        <w:t>Making Safeguarding Personal is also about looking at what you want to achieve (these are called your outcomes) and what is best for you.</w:t>
      </w:r>
    </w:p>
    <w:p w14:paraId="667E950F" w14:textId="2F26DFC8" w:rsidR="00F472A1" w:rsidRPr="00EE4D94" w:rsidRDefault="00F472A1">
      <w:pPr>
        <w:rPr>
          <w:rFonts w:ascii="Arial" w:hAnsi="Arial" w:cs="Arial"/>
        </w:rPr>
      </w:pPr>
    </w:p>
    <w:p w14:paraId="4626B51F" w14:textId="77777777" w:rsidR="00F472A1" w:rsidRPr="00EE4D94" w:rsidRDefault="00F472A1">
      <w:pPr>
        <w:rPr>
          <w:rFonts w:ascii="Arial" w:hAnsi="Arial" w:cs="Arial"/>
        </w:rPr>
      </w:pPr>
    </w:p>
    <w:p w14:paraId="3F085790" w14:textId="77777777" w:rsidR="00F472A1" w:rsidRDefault="00F472A1">
      <w:pPr>
        <w:rPr>
          <w:rFonts w:ascii="Arial" w:hAnsi="Arial" w:cs="Arial"/>
        </w:rPr>
      </w:pPr>
    </w:p>
    <w:p w14:paraId="3CDDD68E" w14:textId="77777777" w:rsidR="001754D4" w:rsidRDefault="001754D4">
      <w:pPr>
        <w:rPr>
          <w:rFonts w:ascii="Arial" w:hAnsi="Arial" w:cs="Arial"/>
        </w:rPr>
      </w:pPr>
    </w:p>
    <w:p w14:paraId="43186452" w14:textId="77777777" w:rsidR="001754D4" w:rsidRDefault="001754D4">
      <w:pPr>
        <w:rPr>
          <w:rFonts w:ascii="Arial" w:hAnsi="Arial" w:cs="Arial"/>
        </w:rPr>
      </w:pPr>
    </w:p>
    <w:p w14:paraId="7AB82A0E" w14:textId="77777777" w:rsidR="001754D4" w:rsidRDefault="001754D4">
      <w:pPr>
        <w:rPr>
          <w:rFonts w:ascii="Arial" w:hAnsi="Arial" w:cs="Arial"/>
        </w:rPr>
      </w:pPr>
    </w:p>
    <w:p w14:paraId="5180DEAF" w14:textId="77777777" w:rsidR="001754D4" w:rsidRDefault="001754D4">
      <w:pPr>
        <w:rPr>
          <w:rFonts w:ascii="Arial" w:hAnsi="Arial" w:cs="Arial"/>
        </w:rPr>
      </w:pPr>
    </w:p>
    <w:p w14:paraId="0CB8A0B4" w14:textId="77777777" w:rsidR="001754D4" w:rsidRDefault="001754D4">
      <w:pPr>
        <w:rPr>
          <w:rFonts w:ascii="Arial" w:hAnsi="Arial" w:cs="Arial"/>
        </w:rPr>
      </w:pPr>
    </w:p>
    <w:p w14:paraId="094EBA24" w14:textId="77777777" w:rsidR="001754D4" w:rsidRDefault="001754D4">
      <w:pPr>
        <w:rPr>
          <w:rFonts w:ascii="Arial" w:hAnsi="Arial" w:cs="Arial"/>
        </w:rPr>
      </w:pPr>
    </w:p>
    <w:p w14:paraId="20683D96" w14:textId="533E5206" w:rsidR="00F472A1" w:rsidRPr="00EE4D94" w:rsidRDefault="00B32611" w:rsidP="00B32611">
      <w:pPr>
        <w:jc w:val="center"/>
        <w:rPr>
          <w:rFonts w:ascii="Arial" w:hAnsi="Arial" w:cs="Arial"/>
        </w:rPr>
      </w:pPr>
      <w:r>
        <w:rPr>
          <w:rFonts w:ascii="Arial" w:hAnsi="Arial" w:cs="Arial"/>
          <w:noProof/>
        </w:rPr>
        <w:drawing>
          <wp:inline distT="0" distB="0" distL="0" distR="0" wp14:anchorId="691DE39F" wp14:editId="4F1726FA">
            <wp:extent cx="3294738" cy="2363637"/>
            <wp:effectExtent l="0" t="0" r="1270" b="0"/>
            <wp:docPr id="4681725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263"/>
                    <a:stretch>
                      <a:fillRect/>
                    </a:stretch>
                  </pic:blipFill>
                  <pic:spPr bwMode="auto">
                    <a:xfrm>
                      <a:off x="0" y="0"/>
                      <a:ext cx="3306410" cy="2372010"/>
                    </a:xfrm>
                    <a:prstGeom prst="rect">
                      <a:avLst/>
                    </a:prstGeom>
                    <a:noFill/>
                    <a:ln>
                      <a:noFill/>
                    </a:ln>
                    <a:extLst>
                      <a:ext uri="{53640926-AAD7-44D8-BBD7-CCE9431645EC}">
                        <a14:shadowObscured xmlns:a14="http://schemas.microsoft.com/office/drawing/2010/main"/>
                      </a:ext>
                    </a:extLst>
                  </pic:spPr>
                </pic:pic>
              </a:graphicData>
            </a:graphic>
          </wp:inline>
        </w:drawing>
      </w:r>
      <w:r w:rsidRPr="00EE4D94">
        <w:rPr>
          <w:rFonts w:ascii="Arial" w:hAnsi="Arial" w:cs="Arial"/>
          <w:noProof/>
        </w:rPr>
        <mc:AlternateContent>
          <mc:Choice Requires="wps">
            <w:drawing>
              <wp:inline distT="0" distB="0" distL="0" distR="0" wp14:anchorId="1C2DC456" wp14:editId="22D1CB52">
                <wp:extent cx="5705475" cy="409575"/>
                <wp:effectExtent l="0" t="0" r="9525" b="9525"/>
                <wp:docPr id="141903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9575"/>
                        </a:xfrm>
                        <a:prstGeom prst="rect">
                          <a:avLst/>
                        </a:prstGeom>
                        <a:solidFill>
                          <a:schemeClr val="bg1">
                            <a:lumMod val="95000"/>
                          </a:schemeClr>
                        </a:solidFill>
                        <a:ln w="9525">
                          <a:noFill/>
                          <a:miter lim="800000"/>
                          <a:headEnd/>
                          <a:tailEnd/>
                        </a:ln>
                      </wps:spPr>
                      <wps:txbx>
                        <w:txbxContent>
                          <w:p w14:paraId="1B902496" w14:textId="77777777" w:rsidR="00B32611" w:rsidRPr="00C416F3" w:rsidRDefault="00B32611" w:rsidP="00B32611">
                            <w:pPr>
                              <w:pStyle w:val="Heading2"/>
                            </w:pPr>
                            <w:r w:rsidRPr="00323F83">
                              <w:t>What is a Safeguarding Enquiry?</w:t>
                            </w:r>
                          </w:p>
                        </w:txbxContent>
                      </wps:txbx>
                      <wps:bodyPr rot="0" vert="horz" wrap="square" lIns="91440" tIns="45720" rIns="91440" bIns="45720" anchor="t" anchorCtr="0">
                        <a:noAutofit/>
                      </wps:bodyPr>
                    </wps:wsp>
                  </a:graphicData>
                </a:graphic>
              </wp:inline>
            </w:drawing>
          </mc:Choice>
          <mc:Fallback>
            <w:pict>
              <v:shape w14:anchorId="1C2DC456" id="_x0000_s1030" type="#_x0000_t202" style="width:449.2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" fillcolor="#f2f2f2 [3052]" stroked="f">
                <v:textbox>
                  <w:txbxContent>
                    <w:p w14:paraId="1B902496" w14:textId="77777777" w:rsidR="00B32611" w:rsidRPr="00C416F3" w:rsidRDefault="00B32611" w:rsidP="00B32611">
                      <w:pPr>
                        <w:pStyle w:val="Heading2"/>
                      </w:pPr>
                      <w:r w:rsidRPr="00323F83">
                        <w:t>What is a Safeguarding Enquiry?</w:t>
                      </w:r>
                    </w:p>
                  </w:txbxContent>
                </v:textbox>
                <w10:anchorlock/>
              </v:shape>
            </w:pict>
          </mc:Fallback>
        </mc:AlternateContent>
      </w:r>
    </w:p>
    <w:p w14:paraId="6A4D91B2" w14:textId="0EE1F7B3" w:rsidR="00EE4D94" w:rsidRPr="00EE4D94" w:rsidRDefault="00B32611" w:rsidP="0049428B">
      <w:pPr>
        <w:spacing w:before="360" w:after="240"/>
        <w:rPr>
          <w:rFonts w:ascii="Arial" w:hAnsi="Arial" w:cs="Arial"/>
          <w:sz w:val="28"/>
          <w:szCs w:val="28"/>
        </w:rPr>
      </w:pPr>
      <w:r w:rsidRPr="001754D4">
        <w:rPr>
          <w:rFonts w:ascii="Arial" w:hAnsi="Arial" w:cs="Arial"/>
          <w:sz w:val="14"/>
          <w:szCs w:val="14"/>
        </w:rPr>
        <w:br/>
      </w:r>
      <w:r w:rsidR="00323F83" w:rsidRPr="00EE4D94">
        <w:rPr>
          <w:rFonts w:ascii="Arial" w:hAnsi="Arial" w:cs="Arial"/>
          <w:sz w:val="28"/>
          <w:szCs w:val="28"/>
        </w:rPr>
        <w:t>A safeguarding enquiry is about:</w:t>
      </w:r>
    </w:p>
    <w:p w14:paraId="21DC493F" w14:textId="22C690BA" w:rsidR="00EE4D94" w:rsidRPr="00EE4D94" w:rsidRDefault="00323F83" w:rsidP="0049428B">
      <w:pPr>
        <w:pStyle w:val="ListParagraph"/>
        <w:numPr>
          <w:ilvl w:val="0"/>
          <w:numId w:val="2"/>
        </w:numPr>
        <w:spacing w:before="360" w:after="240"/>
        <w:rPr>
          <w:rFonts w:ascii="Arial" w:hAnsi="Arial" w:cs="Arial"/>
          <w:sz w:val="28"/>
          <w:szCs w:val="28"/>
        </w:rPr>
      </w:pPr>
      <w:r w:rsidRPr="00EE4D94">
        <w:rPr>
          <w:rFonts w:ascii="Arial" w:hAnsi="Arial" w:cs="Arial"/>
          <w:sz w:val="28"/>
          <w:szCs w:val="28"/>
        </w:rPr>
        <w:t>finding out what happened;</w:t>
      </w:r>
      <w:r w:rsidR="00EE4D94" w:rsidRPr="00EE4D94">
        <w:rPr>
          <w:rFonts w:ascii="Arial" w:hAnsi="Arial" w:cs="Arial"/>
          <w:sz w:val="28"/>
          <w:szCs w:val="28"/>
        </w:rPr>
        <w:br/>
      </w:r>
    </w:p>
    <w:p w14:paraId="7D7F96BB" w14:textId="36AAEEBC" w:rsidR="00EE4D94" w:rsidRPr="00EE4D94" w:rsidRDefault="00323F83" w:rsidP="0049428B">
      <w:pPr>
        <w:pStyle w:val="ListParagraph"/>
        <w:numPr>
          <w:ilvl w:val="0"/>
          <w:numId w:val="2"/>
        </w:numPr>
        <w:spacing w:before="360" w:after="240"/>
        <w:rPr>
          <w:rFonts w:ascii="Arial" w:hAnsi="Arial" w:cs="Arial"/>
          <w:sz w:val="28"/>
          <w:szCs w:val="28"/>
        </w:rPr>
      </w:pPr>
      <w:r w:rsidRPr="00EE4D94">
        <w:rPr>
          <w:rFonts w:ascii="Arial" w:hAnsi="Arial" w:cs="Arial"/>
          <w:sz w:val="28"/>
          <w:szCs w:val="28"/>
        </w:rPr>
        <w:t xml:space="preserve">looking for information and evidence to back up what people are </w:t>
      </w:r>
      <w:proofErr w:type="gramStart"/>
      <w:r w:rsidRPr="00EE4D94">
        <w:rPr>
          <w:rFonts w:ascii="Arial" w:hAnsi="Arial" w:cs="Arial"/>
          <w:sz w:val="28"/>
          <w:szCs w:val="28"/>
        </w:rPr>
        <w:t>saying;</w:t>
      </w:r>
      <w:proofErr w:type="gramEnd"/>
      <w:r w:rsidRPr="00EE4D94">
        <w:rPr>
          <w:rFonts w:ascii="Arial" w:hAnsi="Arial" w:cs="Arial"/>
          <w:sz w:val="28"/>
          <w:szCs w:val="28"/>
        </w:rPr>
        <w:t xml:space="preserve"> and</w:t>
      </w:r>
      <w:r w:rsidR="00EE4D94" w:rsidRPr="00EE4D94">
        <w:rPr>
          <w:rFonts w:ascii="Arial" w:hAnsi="Arial" w:cs="Arial"/>
          <w:sz w:val="28"/>
          <w:szCs w:val="28"/>
        </w:rPr>
        <w:br/>
      </w:r>
    </w:p>
    <w:p w14:paraId="7255527D" w14:textId="6640E5D9" w:rsidR="00323F83" w:rsidRPr="00EE4D94" w:rsidRDefault="00323F83" w:rsidP="0049428B">
      <w:pPr>
        <w:pStyle w:val="ListParagraph"/>
        <w:numPr>
          <w:ilvl w:val="0"/>
          <w:numId w:val="2"/>
        </w:numPr>
        <w:spacing w:before="360" w:after="240"/>
        <w:rPr>
          <w:rFonts w:ascii="Arial" w:hAnsi="Arial" w:cs="Arial"/>
          <w:sz w:val="28"/>
          <w:szCs w:val="28"/>
        </w:rPr>
      </w:pPr>
      <w:r w:rsidRPr="00EE4D94">
        <w:rPr>
          <w:rFonts w:ascii="Arial" w:hAnsi="Arial" w:cs="Arial"/>
          <w:sz w:val="28"/>
          <w:szCs w:val="28"/>
        </w:rPr>
        <w:t>talking to people and staff who are involved. The safeguarding enquiry helps us to decide if anything can be done to support you and who will do it.</w:t>
      </w:r>
    </w:p>
    <w:p w14:paraId="54FA5525" w14:textId="084C9CB1"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Once we have collected information from people who know you, we will decide whether we need to start the safeguarding enquiry.</w:t>
      </w:r>
    </w:p>
    <w:p w14:paraId="1C4DDCC7" w14:textId="1A4B4748"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Sometimes, we do not need to do a full enquiry, but if not, we will talk with you about what is upsetting you and how we can help keep you safe.</w:t>
      </w:r>
    </w:p>
    <w:p w14:paraId="25609C47" w14:textId="4FA70A9E"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We may need to speak to some of your family, friends and members of staff who are working with you and anyone else who has information that would be helpful.</w:t>
      </w:r>
    </w:p>
    <w:p w14:paraId="7E170AF8" w14:textId="6F09A6AF"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We will let you know who that will be and we will ask you if it is okay to talk to those people about what has happened.</w:t>
      </w:r>
    </w:p>
    <w:p w14:paraId="67F206C0" w14:textId="50055B1B"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We might have to speak to the police and ask them for advice. Sometimes we need their help too.</w:t>
      </w:r>
    </w:p>
    <w:p w14:paraId="2804050B" w14:textId="77777777" w:rsidR="00B5455B" w:rsidRDefault="00B5455B" w:rsidP="0049428B">
      <w:pPr>
        <w:spacing w:before="360" w:after="240"/>
        <w:rPr>
          <w:rFonts w:ascii="Arial" w:hAnsi="Arial" w:cs="Arial"/>
          <w:sz w:val="28"/>
          <w:szCs w:val="28"/>
        </w:rPr>
      </w:pPr>
    </w:p>
    <w:p w14:paraId="464A5F00" w14:textId="77777777" w:rsidR="00F024E5" w:rsidRDefault="00F024E5" w:rsidP="0049428B">
      <w:pPr>
        <w:spacing w:before="360" w:after="240"/>
        <w:rPr>
          <w:rFonts w:ascii="Arial" w:hAnsi="Arial" w:cs="Arial"/>
          <w:sz w:val="28"/>
          <w:szCs w:val="28"/>
        </w:rPr>
      </w:pPr>
    </w:p>
    <w:p w14:paraId="75F72528" w14:textId="2B35D4C9" w:rsidR="00B5455B" w:rsidRDefault="00B5455B" w:rsidP="00B5455B">
      <w:pPr>
        <w:spacing w:before="360" w:after="240"/>
        <w:jc w:val="center"/>
        <w:rPr>
          <w:rFonts w:ascii="Arial" w:hAnsi="Arial" w:cs="Arial"/>
          <w:sz w:val="28"/>
          <w:szCs w:val="28"/>
        </w:rPr>
      </w:pPr>
      <w:r>
        <w:rPr>
          <w:rFonts w:ascii="Arial" w:hAnsi="Arial" w:cs="Arial"/>
          <w:noProof/>
          <w:sz w:val="28"/>
          <w:szCs w:val="28"/>
        </w:rPr>
        <w:drawing>
          <wp:inline distT="0" distB="0" distL="0" distR="0" wp14:anchorId="3FE56339" wp14:editId="507D7F43">
            <wp:extent cx="2715465" cy="2173856"/>
            <wp:effectExtent l="0" t="0" r="8890" b="0"/>
            <wp:docPr id="2623744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3821" cy="2212567"/>
                    </a:xfrm>
                    <a:prstGeom prst="rect">
                      <a:avLst/>
                    </a:prstGeom>
                    <a:noFill/>
                    <a:ln>
                      <a:noFill/>
                    </a:ln>
                  </pic:spPr>
                </pic:pic>
              </a:graphicData>
            </a:graphic>
          </wp:inline>
        </w:drawing>
      </w:r>
    </w:p>
    <w:p w14:paraId="6E64B399" w14:textId="16FFFF70"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You can be involved as much or as little as you want, and you can ask someone to be with you to support you.</w:t>
      </w:r>
    </w:p>
    <w:p w14:paraId="1AE12A40" w14:textId="07C343D2" w:rsidR="00F472A1" w:rsidRPr="00EE4D94" w:rsidRDefault="00323F83" w:rsidP="0049428B">
      <w:pPr>
        <w:spacing w:before="360" w:after="240"/>
        <w:rPr>
          <w:rFonts w:ascii="Arial" w:hAnsi="Arial" w:cs="Arial"/>
          <w:sz w:val="28"/>
          <w:szCs w:val="28"/>
        </w:rPr>
      </w:pPr>
      <w:r w:rsidRPr="00EE4D94">
        <w:rPr>
          <w:rFonts w:ascii="Arial" w:hAnsi="Arial" w:cs="Arial"/>
          <w:sz w:val="28"/>
          <w:szCs w:val="28"/>
        </w:rPr>
        <w:t>At the end of the safeguarding enquiry, there can be different ways in which we can help to stop the abuse or neglect from happening to you.</w:t>
      </w:r>
    </w:p>
    <w:p w14:paraId="71642646" w14:textId="222B70D8"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This means you will support you to have control over what happens to you, make sure you feel safe and know where to go for support.</w:t>
      </w:r>
    </w:p>
    <w:p w14:paraId="3E02D905" w14:textId="10BA374D" w:rsidR="00323F83" w:rsidRDefault="00323F83" w:rsidP="0049428B">
      <w:pPr>
        <w:spacing w:before="360" w:after="240"/>
        <w:rPr>
          <w:rFonts w:ascii="Arial" w:hAnsi="Arial" w:cs="Arial"/>
          <w:sz w:val="28"/>
          <w:szCs w:val="28"/>
        </w:rPr>
      </w:pPr>
      <w:r w:rsidRPr="00EE4D94">
        <w:rPr>
          <w:rFonts w:ascii="Arial" w:hAnsi="Arial" w:cs="Arial"/>
          <w:sz w:val="28"/>
          <w:szCs w:val="28"/>
        </w:rPr>
        <w:t>We will check that you are happy with what is decided at the end of the enquiry. These are called the ‘final outcomes’.</w:t>
      </w:r>
      <w:r w:rsidR="00B5455B">
        <w:rPr>
          <w:rFonts w:ascii="Arial" w:hAnsi="Arial" w:cs="Arial"/>
          <w:sz w:val="28"/>
          <w:szCs w:val="28"/>
        </w:rPr>
        <w:br/>
      </w:r>
    </w:p>
    <w:p w14:paraId="1067067E" w14:textId="094C7D71" w:rsidR="00B5455B" w:rsidRPr="00EE4D94" w:rsidRDefault="00B5455B" w:rsidP="00B5455B">
      <w:pPr>
        <w:spacing w:before="360" w:after="240"/>
        <w:jc w:val="center"/>
        <w:rPr>
          <w:rFonts w:ascii="Arial" w:hAnsi="Arial" w:cs="Arial"/>
          <w:sz w:val="28"/>
          <w:szCs w:val="28"/>
        </w:rPr>
      </w:pPr>
      <w:r>
        <w:rPr>
          <w:rFonts w:ascii="Arial" w:hAnsi="Arial" w:cs="Arial"/>
          <w:noProof/>
          <w:sz w:val="28"/>
          <w:szCs w:val="28"/>
        </w:rPr>
        <w:drawing>
          <wp:inline distT="0" distB="0" distL="0" distR="0" wp14:anchorId="56751138" wp14:editId="53F09B2A">
            <wp:extent cx="2825571" cy="2251992"/>
            <wp:effectExtent l="0" t="0" r="0" b="0"/>
            <wp:docPr id="1320031967" name="Picture 9" descr="A person sitting cross legged with her arms out and a rainbow above 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31967" name="Picture 9" descr="A person sitting cross legged with her arms out and a rainbow above h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0049" cy="2303382"/>
                    </a:xfrm>
                    <a:prstGeom prst="rect">
                      <a:avLst/>
                    </a:prstGeom>
                    <a:noFill/>
                    <a:ln>
                      <a:noFill/>
                    </a:ln>
                  </pic:spPr>
                </pic:pic>
              </a:graphicData>
            </a:graphic>
          </wp:inline>
        </w:drawing>
      </w:r>
    </w:p>
    <w:p w14:paraId="24272140" w14:textId="711C8627"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 xml:space="preserve">You may also have a ‘safeguarding plan’ which we will make with you. This plan will have all the steps we agree in it. We will also agree to review it with you, </w:t>
      </w:r>
      <w:proofErr w:type="gramStart"/>
      <w:r w:rsidRPr="00EE4D94">
        <w:rPr>
          <w:rFonts w:ascii="Arial" w:hAnsi="Arial" w:cs="Arial"/>
          <w:sz w:val="28"/>
          <w:szCs w:val="28"/>
        </w:rPr>
        <w:t>at a later date</w:t>
      </w:r>
      <w:proofErr w:type="gramEnd"/>
      <w:r w:rsidRPr="00EE4D94">
        <w:rPr>
          <w:rFonts w:ascii="Arial" w:hAnsi="Arial" w:cs="Arial"/>
          <w:sz w:val="28"/>
          <w:szCs w:val="28"/>
        </w:rPr>
        <w:t>.</w:t>
      </w:r>
    </w:p>
    <w:p w14:paraId="28AC4137" w14:textId="4B9FB190" w:rsidR="00323F83" w:rsidRPr="00EE4D94" w:rsidRDefault="00323F83" w:rsidP="0049428B">
      <w:pPr>
        <w:spacing w:before="360" w:after="240"/>
        <w:rPr>
          <w:rFonts w:ascii="Arial" w:hAnsi="Arial" w:cs="Arial"/>
          <w:sz w:val="28"/>
          <w:szCs w:val="28"/>
        </w:rPr>
      </w:pPr>
      <w:r w:rsidRPr="00EE4D94">
        <w:rPr>
          <w:rFonts w:ascii="Arial" w:hAnsi="Arial" w:cs="Arial"/>
          <w:sz w:val="28"/>
          <w:szCs w:val="28"/>
        </w:rPr>
        <w:t>We will check with you at each step about what you think about the process, to make sure you are involved so you can tell us about anything you think can make what we do better.</w:t>
      </w:r>
    </w:p>
    <w:p w14:paraId="676D7384" w14:textId="77777777" w:rsidR="00323F83" w:rsidRPr="00EE4D94" w:rsidRDefault="00323F83">
      <w:pPr>
        <w:rPr>
          <w:rFonts w:ascii="Arial" w:hAnsi="Arial" w:cs="Arial"/>
        </w:rPr>
      </w:pPr>
    </w:p>
    <w:p w14:paraId="1F5FF2CC" w14:textId="7BF81FAE" w:rsidR="00323F83" w:rsidRPr="00EE4D94" w:rsidRDefault="003A5C56">
      <w:pPr>
        <w:rPr>
          <w:rFonts w:ascii="Arial" w:hAnsi="Arial" w:cs="Arial"/>
        </w:rPr>
      </w:pPr>
      <w:r>
        <w:rPr>
          <w:rFonts w:ascii="Arial" w:hAnsi="Arial" w:cs="Arial"/>
        </w:rPr>
        <w:br/>
      </w:r>
    </w:p>
    <w:p w14:paraId="6F1ABC81" w14:textId="3E748EE5" w:rsidR="00323F83" w:rsidRPr="00EE4D94" w:rsidRDefault="00B5455B" w:rsidP="00B5455B">
      <w:pPr>
        <w:jc w:val="center"/>
        <w:rPr>
          <w:rFonts w:ascii="Arial" w:hAnsi="Arial" w:cs="Arial"/>
        </w:rPr>
      </w:pPr>
      <w:r>
        <w:rPr>
          <w:rFonts w:ascii="Arial" w:hAnsi="Arial" w:cs="Arial"/>
          <w:noProof/>
        </w:rPr>
        <w:drawing>
          <wp:inline distT="0" distB="0" distL="0" distR="0" wp14:anchorId="0F58D6F8" wp14:editId="305449A4">
            <wp:extent cx="5683835" cy="4146284"/>
            <wp:effectExtent l="0" t="0" r="0" b="6985"/>
            <wp:docPr id="9437236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t="5101" b="41162"/>
                    <a:stretch>
                      <a:fillRect/>
                    </a:stretch>
                  </pic:blipFill>
                  <pic:spPr bwMode="auto">
                    <a:xfrm>
                      <a:off x="0" y="0"/>
                      <a:ext cx="5694829" cy="4154304"/>
                    </a:xfrm>
                    <a:prstGeom prst="rect">
                      <a:avLst/>
                    </a:prstGeom>
                    <a:noFill/>
                    <a:ln>
                      <a:noFill/>
                    </a:ln>
                    <a:extLst>
                      <a:ext uri="{53640926-AAD7-44D8-BBD7-CCE9431645EC}">
                        <a14:shadowObscured xmlns:a14="http://schemas.microsoft.com/office/drawing/2010/main"/>
                      </a:ext>
                    </a:extLst>
                  </pic:spPr>
                </pic:pic>
              </a:graphicData>
            </a:graphic>
          </wp:inline>
        </w:drawing>
      </w:r>
      <w:r w:rsidRPr="00EE4D94">
        <w:rPr>
          <w:rFonts w:ascii="Arial" w:hAnsi="Arial" w:cs="Arial"/>
          <w:noProof/>
        </w:rPr>
        <mc:AlternateContent>
          <mc:Choice Requires="wps">
            <w:drawing>
              <wp:anchor distT="45720" distB="45720" distL="114300" distR="114300" simplePos="0" relativeHeight="251687936" behindDoc="0" locked="0" layoutInCell="1" allowOverlap="1" wp14:anchorId="189ACB4C" wp14:editId="0575EFDD">
                <wp:simplePos x="0" y="0"/>
                <wp:positionH relativeFrom="margin">
                  <wp:posOffset>0</wp:posOffset>
                </wp:positionH>
                <wp:positionV relativeFrom="paragraph">
                  <wp:posOffset>4324350</wp:posOffset>
                </wp:positionV>
                <wp:extent cx="5705475" cy="409575"/>
                <wp:effectExtent l="0" t="0" r="9525" b="9525"/>
                <wp:wrapSquare wrapText="bothSides"/>
                <wp:docPr id="1303140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9575"/>
                        </a:xfrm>
                        <a:prstGeom prst="rect">
                          <a:avLst/>
                        </a:prstGeom>
                        <a:solidFill>
                          <a:schemeClr val="bg1">
                            <a:lumMod val="95000"/>
                          </a:schemeClr>
                        </a:solidFill>
                        <a:ln w="9525">
                          <a:noFill/>
                          <a:miter lim="800000"/>
                          <a:headEnd/>
                          <a:tailEnd/>
                        </a:ln>
                      </wps:spPr>
                      <wps:txbx>
                        <w:txbxContent>
                          <w:p w14:paraId="5F28E20A" w14:textId="77777777" w:rsidR="00B5455B" w:rsidRPr="00C416F3" w:rsidRDefault="00B5455B" w:rsidP="00B5455B">
                            <w:pPr>
                              <w:pStyle w:val="Heading2"/>
                            </w:pPr>
                            <w:r w:rsidRPr="005C67B3">
                              <w:t>How You can Report Abuse or Neglect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ACB4C" id="_x0000_s1031" type="#_x0000_t202" style="position:absolute;left:0;text-align:left;margin-left:0;margin-top:340.5pt;width:449.25pt;height:32.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" fillcolor="#f2f2f2 [3052]" stroked="f">
                <v:textbox>
                  <w:txbxContent>
                    <w:p w14:paraId="5F28E20A" w14:textId="77777777" w:rsidR="00B5455B" w:rsidRPr="00C416F3" w:rsidRDefault="00B5455B" w:rsidP="00B5455B">
                      <w:pPr>
                        <w:pStyle w:val="Heading2"/>
                      </w:pPr>
                      <w:r w:rsidRPr="005C67B3">
                        <w:t>How You can Report Abuse or Neglect</w:t>
                      </w:r>
                    </w:p>
                  </w:txbxContent>
                </v:textbox>
                <w10:wrap type="square" anchorx="margin"/>
              </v:shape>
            </w:pict>
          </mc:Fallback>
        </mc:AlternateContent>
      </w:r>
    </w:p>
    <w:p w14:paraId="25CF7FA3" w14:textId="77777777" w:rsidR="00323F83" w:rsidRPr="00EE4D94" w:rsidRDefault="00323F83">
      <w:pPr>
        <w:rPr>
          <w:rFonts w:ascii="Arial" w:hAnsi="Arial" w:cs="Arial"/>
        </w:rPr>
      </w:pPr>
    </w:p>
    <w:p w14:paraId="2AC99EB1" w14:textId="77777777" w:rsidR="005C67B3" w:rsidRPr="00EE4D94" w:rsidRDefault="005C67B3" w:rsidP="0049428B">
      <w:pPr>
        <w:spacing w:before="360" w:after="240"/>
        <w:rPr>
          <w:rFonts w:ascii="Arial" w:hAnsi="Arial" w:cs="Arial"/>
          <w:sz w:val="28"/>
          <w:szCs w:val="28"/>
        </w:rPr>
      </w:pPr>
      <w:r w:rsidRPr="00EE4D94">
        <w:rPr>
          <w:rFonts w:ascii="Arial" w:hAnsi="Arial" w:cs="Arial"/>
          <w:sz w:val="28"/>
          <w:szCs w:val="28"/>
        </w:rPr>
        <w:t>There are different ways that you can report abuse to us.</w:t>
      </w:r>
    </w:p>
    <w:p w14:paraId="399A4ED4" w14:textId="77777777" w:rsidR="00EB435D" w:rsidRPr="00EE4D94" w:rsidRDefault="005C67B3" w:rsidP="0049428B">
      <w:pPr>
        <w:spacing w:before="360" w:after="240"/>
        <w:rPr>
          <w:rFonts w:ascii="Arial" w:hAnsi="Arial" w:cs="Arial"/>
          <w:sz w:val="28"/>
          <w:szCs w:val="28"/>
        </w:rPr>
      </w:pPr>
      <w:r w:rsidRPr="00EE4D94">
        <w:rPr>
          <w:rFonts w:ascii="Arial" w:hAnsi="Arial" w:cs="Arial"/>
          <w:b/>
          <w:bCs/>
          <w:sz w:val="28"/>
          <w:szCs w:val="28"/>
        </w:rPr>
        <w:t>You</w:t>
      </w:r>
      <w:r w:rsidRPr="00EE4D94">
        <w:rPr>
          <w:rFonts w:ascii="Arial" w:hAnsi="Arial" w:cs="Arial"/>
          <w:sz w:val="28"/>
          <w:szCs w:val="28"/>
        </w:rPr>
        <w:t xml:space="preserve"> can report abuse that is happening </w:t>
      </w:r>
      <w:r w:rsidRPr="00EE4D94">
        <w:rPr>
          <w:rFonts w:ascii="Arial" w:hAnsi="Arial" w:cs="Arial"/>
          <w:b/>
          <w:bCs/>
          <w:sz w:val="28"/>
          <w:szCs w:val="28"/>
        </w:rPr>
        <w:t>to you</w:t>
      </w:r>
      <w:r w:rsidRPr="00EE4D94">
        <w:rPr>
          <w:rFonts w:ascii="Arial" w:hAnsi="Arial" w:cs="Arial"/>
          <w:sz w:val="28"/>
          <w:szCs w:val="28"/>
        </w:rPr>
        <w:t>.</w:t>
      </w:r>
    </w:p>
    <w:p w14:paraId="0BE98FB2" w14:textId="77777777" w:rsidR="00EB435D" w:rsidRPr="00EE4D94" w:rsidRDefault="005C67B3" w:rsidP="0049428B">
      <w:pPr>
        <w:spacing w:before="360" w:after="240"/>
        <w:rPr>
          <w:rFonts w:ascii="Arial" w:hAnsi="Arial" w:cs="Arial"/>
          <w:sz w:val="28"/>
          <w:szCs w:val="28"/>
        </w:rPr>
      </w:pPr>
      <w:r w:rsidRPr="00EE4D94">
        <w:rPr>
          <w:rFonts w:ascii="Arial" w:hAnsi="Arial" w:cs="Arial"/>
          <w:b/>
          <w:bCs/>
          <w:sz w:val="28"/>
          <w:szCs w:val="28"/>
        </w:rPr>
        <w:t>You</w:t>
      </w:r>
      <w:r w:rsidRPr="00EE4D94">
        <w:rPr>
          <w:rFonts w:ascii="Arial" w:hAnsi="Arial" w:cs="Arial"/>
          <w:sz w:val="28"/>
          <w:szCs w:val="28"/>
        </w:rPr>
        <w:t xml:space="preserve"> can report abuse that you think is </w:t>
      </w:r>
      <w:r w:rsidRPr="00EE4D94">
        <w:rPr>
          <w:rFonts w:ascii="Arial" w:hAnsi="Arial" w:cs="Arial"/>
          <w:b/>
          <w:bCs/>
          <w:sz w:val="28"/>
          <w:szCs w:val="28"/>
        </w:rPr>
        <w:t>happening to someone else</w:t>
      </w:r>
      <w:r w:rsidRPr="00EE4D94">
        <w:rPr>
          <w:rFonts w:ascii="Arial" w:hAnsi="Arial" w:cs="Arial"/>
          <w:sz w:val="28"/>
          <w:szCs w:val="28"/>
        </w:rPr>
        <w:t>.</w:t>
      </w:r>
    </w:p>
    <w:p w14:paraId="580657CD" w14:textId="77777777" w:rsidR="00EB435D" w:rsidRPr="00EE4D94" w:rsidRDefault="005C67B3" w:rsidP="0049428B">
      <w:pPr>
        <w:spacing w:before="360" w:after="240"/>
        <w:rPr>
          <w:rFonts w:ascii="Arial" w:hAnsi="Arial" w:cs="Arial"/>
          <w:sz w:val="28"/>
          <w:szCs w:val="28"/>
        </w:rPr>
      </w:pPr>
      <w:r w:rsidRPr="00EE4D94">
        <w:rPr>
          <w:rFonts w:ascii="Arial" w:hAnsi="Arial" w:cs="Arial"/>
          <w:sz w:val="28"/>
          <w:szCs w:val="28"/>
        </w:rPr>
        <w:t xml:space="preserve">You can </w:t>
      </w:r>
      <w:r w:rsidRPr="00EE4D94">
        <w:rPr>
          <w:rFonts w:ascii="Arial" w:hAnsi="Arial" w:cs="Arial"/>
          <w:b/>
          <w:bCs/>
          <w:sz w:val="28"/>
          <w:szCs w:val="28"/>
        </w:rPr>
        <w:t>ask someone</w:t>
      </w:r>
      <w:r w:rsidRPr="00EE4D94">
        <w:rPr>
          <w:rFonts w:ascii="Arial" w:hAnsi="Arial" w:cs="Arial"/>
          <w:sz w:val="28"/>
          <w:szCs w:val="28"/>
        </w:rPr>
        <w:t xml:space="preserve"> you trust to report it for you.</w:t>
      </w:r>
    </w:p>
    <w:p w14:paraId="3B2DF9EE" w14:textId="77777777" w:rsidR="00EB435D" w:rsidRPr="00EE4D94" w:rsidRDefault="005C67B3" w:rsidP="0049428B">
      <w:pPr>
        <w:spacing w:before="360" w:after="240"/>
        <w:rPr>
          <w:rFonts w:ascii="Arial" w:hAnsi="Arial" w:cs="Arial"/>
          <w:sz w:val="28"/>
          <w:szCs w:val="28"/>
        </w:rPr>
      </w:pPr>
      <w:r w:rsidRPr="00EE4D94">
        <w:rPr>
          <w:rFonts w:ascii="Arial" w:hAnsi="Arial" w:cs="Arial"/>
          <w:sz w:val="28"/>
          <w:szCs w:val="28"/>
        </w:rPr>
        <w:t xml:space="preserve">You can </w:t>
      </w:r>
      <w:r w:rsidRPr="00EE4D94">
        <w:rPr>
          <w:rFonts w:ascii="Arial" w:hAnsi="Arial" w:cs="Arial"/>
          <w:b/>
          <w:bCs/>
          <w:sz w:val="28"/>
          <w:szCs w:val="28"/>
        </w:rPr>
        <w:t>ask someone called an advocate</w:t>
      </w:r>
      <w:r w:rsidRPr="00EE4D94">
        <w:rPr>
          <w:rFonts w:ascii="Arial" w:hAnsi="Arial" w:cs="Arial"/>
          <w:sz w:val="28"/>
          <w:szCs w:val="28"/>
        </w:rPr>
        <w:t xml:space="preserve"> to help you report abuse.</w:t>
      </w:r>
    </w:p>
    <w:p w14:paraId="1E19F791" w14:textId="28C225B9" w:rsidR="00323F83" w:rsidRPr="00EE4D94" w:rsidRDefault="005C67B3" w:rsidP="0049428B">
      <w:pPr>
        <w:spacing w:before="360" w:after="240"/>
        <w:rPr>
          <w:rFonts w:ascii="Arial" w:hAnsi="Arial" w:cs="Arial"/>
          <w:sz w:val="28"/>
          <w:szCs w:val="28"/>
        </w:rPr>
      </w:pPr>
      <w:r w:rsidRPr="00EE4D94">
        <w:rPr>
          <w:rFonts w:ascii="Arial" w:hAnsi="Arial" w:cs="Arial"/>
          <w:sz w:val="28"/>
          <w:szCs w:val="28"/>
        </w:rPr>
        <w:t xml:space="preserve">An advocate is an independent person who supports adults in things they want to say </w:t>
      </w:r>
      <w:proofErr w:type="gramStart"/>
      <w:r w:rsidRPr="00EE4D94">
        <w:rPr>
          <w:rFonts w:ascii="Arial" w:hAnsi="Arial" w:cs="Arial"/>
          <w:sz w:val="28"/>
          <w:szCs w:val="28"/>
        </w:rPr>
        <w:t>and also</w:t>
      </w:r>
      <w:proofErr w:type="gramEnd"/>
      <w:r w:rsidRPr="00EE4D94">
        <w:rPr>
          <w:rFonts w:ascii="Arial" w:hAnsi="Arial" w:cs="Arial"/>
          <w:sz w:val="28"/>
          <w:szCs w:val="28"/>
        </w:rPr>
        <w:t xml:space="preserve"> may help them get support they need.</w:t>
      </w:r>
    </w:p>
    <w:p w14:paraId="2CC88AC2" w14:textId="77777777" w:rsidR="00323F83" w:rsidRPr="00EE4D94" w:rsidRDefault="00323F83">
      <w:pPr>
        <w:rPr>
          <w:rFonts w:ascii="Arial" w:hAnsi="Arial" w:cs="Arial"/>
        </w:rPr>
      </w:pPr>
    </w:p>
    <w:p w14:paraId="077DA95A" w14:textId="77777777" w:rsidR="00B5455B" w:rsidRDefault="00B5455B">
      <w:pPr>
        <w:rPr>
          <w:rFonts w:ascii="Arial" w:hAnsi="Arial" w:cs="Arial"/>
        </w:rPr>
      </w:pPr>
    </w:p>
    <w:p w14:paraId="14A71059" w14:textId="77777777" w:rsidR="00B5455B" w:rsidRDefault="00B5455B">
      <w:pPr>
        <w:rPr>
          <w:rFonts w:ascii="Arial" w:hAnsi="Arial" w:cs="Arial"/>
        </w:rPr>
      </w:pPr>
    </w:p>
    <w:p w14:paraId="53147C47" w14:textId="77777777" w:rsidR="00B5455B" w:rsidRDefault="00B5455B">
      <w:pPr>
        <w:rPr>
          <w:rFonts w:ascii="Arial" w:hAnsi="Arial" w:cs="Arial"/>
        </w:rPr>
      </w:pPr>
    </w:p>
    <w:p w14:paraId="2F590E9E" w14:textId="77777777" w:rsidR="00F024E5" w:rsidRDefault="00F024E5">
      <w:pPr>
        <w:rPr>
          <w:rFonts w:ascii="Arial" w:hAnsi="Arial" w:cs="Arial"/>
        </w:rPr>
      </w:pPr>
    </w:p>
    <w:p w14:paraId="42115A0C" w14:textId="77777777" w:rsidR="00F024E5" w:rsidRDefault="00F024E5">
      <w:pPr>
        <w:rPr>
          <w:rFonts w:ascii="Arial" w:hAnsi="Arial" w:cs="Arial"/>
        </w:rPr>
      </w:pPr>
    </w:p>
    <w:p w14:paraId="4BFBA4C9" w14:textId="77777777" w:rsidR="009D7BEA" w:rsidRPr="009D7BEA" w:rsidRDefault="009D7BEA" w:rsidP="00F024E5">
      <w:pPr>
        <w:jc w:val="center"/>
        <w:rPr>
          <w:rFonts w:ascii="Arial" w:hAnsi="Arial" w:cs="Arial"/>
          <w:sz w:val="12"/>
          <w:szCs w:val="12"/>
        </w:rPr>
      </w:pPr>
    </w:p>
    <w:p w14:paraId="67CEA7C0" w14:textId="1BBF229E" w:rsidR="005C67B3" w:rsidRPr="00F024E5" w:rsidRDefault="000536A7" w:rsidP="000536A7">
      <w:pPr>
        <w:rPr>
          <w:rFonts w:ascii="Arial" w:hAnsi="Arial" w:cs="Arial"/>
        </w:rPr>
      </w:pPr>
      <w:r w:rsidRPr="00EE4D94">
        <w:rPr>
          <w:rFonts w:ascii="Arial" w:hAnsi="Arial" w:cs="Arial"/>
          <w:noProof/>
        </w:rPr>
        <mc:AlternateContent>
          <mc:Choice Requires="wps">
            <w:drawing>
              <wp:anchor distT="0" distB="0" distL="114300" distR="114300" simplePos="0" relativeHeight="251694080" behindDoc="0" locked="0" layoutInCell="1" allowOverlap="1" wp14:anchorId="080108D2" wp14:editId="200770FF">
                <wp:simplePos x="0" y="0"/>
                <wp:positionH relativeFrom="column">
                  <wp:posOffset>2872105</wp:posOffset>
                </wp:positionH>
                <wp:positionV relativeFrom="paragraph">
                  <wp:posOffset>498805</wp:posOffset>
                </wp:positionV>
                <wp:extent cx="3181985" cy="409575"/>
                <wp:effectExtent l="0" t="0" r="0" b="9525"/>
                <wp:wrapSquare wrapText="bothSides"/>
                <wp:docPr id="1751749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409575"/>
                        </a:xfrm>
                        <a:prstGeom prst="rect">
                          <a:avLst/>
                        </a:prstGeom>
                        <a:solidFill>
                          <a:schemeClr val="bg1">
                            <a:lumMod val="95000"/>
                          </a:schemeClr>
                        </a:solidFill>
                        <a:ln w="9525">
                          <a:noFill/>
                          <a:miter lim="800000"/>
                          <a:headEnd/>
                          <a:tailEnd/>
                        </a:ln>
                      </wps:spPr>
                      <wps:txbx>
                        <w:txbxContent>
                          <w:p w14:paraId="08D0C6DC" w14:textId="77777777" w:rsidR="00951316" w:rsidRPr="00C416F3" w:rsidRDefault="00951316" w:rsidP="00951316">
                            <w:pPr>
                              <w:pStyle w:val="Heading2"/>
                            </w:pPr>
                            <w:r w:rsidRPr="00C81402">
                              <w:t>Who Should You Contact?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80108D2" id="_x0000_s1032" type="#_x0000_t202" style="position:absolute;margin-left:226.15pt;margin-top:39.3pt;width:250.55pt;height:32.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" fillcolor="#f2f2f2 [3052]" stroked="f">
                <v:textbox>
                  <w:txbxContent>
                    <w:p w14:paraId="08D0C6DC" w14:textId="77777777" w:rsidR="00951316" w:rsidRPr="00C416F3" w:rsidRDefault="00951316" w:rsidP="00951316">
                      <w:pPr>
                        <w:pStyle w:val="Heading2"/>
                      </w:pPr>
                      <w:r w:rsidRPr="00C81402">
                        <w:t>Who Should You Contact?</w:t>
                      </w:r>
                    </w:p>
                  </w:txbxContent>
                </v:textbox>
                <w10:wrap type="square"/>
              </v:shape>
            </w:pict>
          </mc:Fallback>
        </mc:AlternateContent>
      </w:r>
      <w:r w:rsidR="001F7F4A">
        <w:rPr>
          <w:rFonts w:ascii="Arial" w:hAnsi="Arial" w:cs="Arial"/>
          <w:noProof/>
        </w:rPr>
        <w:drawing>
          <wp:anchor distT="0" distB="0" distL="114300" distR="114300" simplePos="0" relativeHeight="251693056" behindDoc="0" locked="0" layoutInCell="1" allowOverlap="1" wp14:anchorId="4AC12209" wp14:editId="0E9FBEB3">
            <wp:simplePos x="0" y="0"/>
            <wp:positionH relativeFrom="column">
              <wp:posOffset>-66040</wp:posOffset>
            </wp:positionH>
            <wp:positionV relativeFrom="paragraph">
              <wp:posOffset>199390</wp:posOffset>
            </wp:positionV>
            <wp:extent cx="2629535" cy="2047875"/>
            <wp:effectExtent l="0" t="0" r="0" b="9525"/>
            <wp:wrapSquare wrapText="bothSides"/>
            <wp:docPr id="1110665550" name="Picture 11" descr="A group of hands with question marks above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65550" name="Picture 11" descr="A group of hands with question marks above them&#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046"/>
                    <a:stretch>
                      <a:fillRect/>
                    </a:stretch>
                  </pic:blipFill>
                  <pic:spPr bwMode="auto">
                    <a:xfrm>
                      <a:off x="0" y="0"/>
                      <a:ext cx="2629535" cy="2047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2B1DB1" w14:textId="5EA6B4C7" w:rsidR="005C67B3" w:rsidRPr="00EE4D94" w:rsidRDefault="000536A7" w:rsidP="001F7F4A">
      <w:pPr>
        <w:spacing w:before="360" w:after="240"/>
        <w:ind w:left="4536" w:right="-472"/>
        <w:jc w:val="center"/>
        <w:rPr>
          <w:rFonts w:ascii="Arial" w:hAnsi="Arial" w:cs="Arial"/>
          <w:sz w:val="28"/>
          <w:szCs w:val="28"/>
        </w:rPr>
      </w:pPr>
      <w:r w:rsidRPr="000536A7">
        <w:rPr>
          <w:rFonts w:ascii="Arial" w:hAnsi="Arial" w:cs="Arial"/>
          <w:sz w:val="20"/>
          <w:szCs w:val="20"/>
        </w:rPr>
        <w:br/>
      </w:r>
      <w:r w:rsidR="00C81402" w:rsidRPr="00EE4D94">
        <w:rPr>
          <w:rFonts w:ascii="Arial" w:hAnsi="Arial" w:cs="Arial"/>
          <w:sz w:val="28"/>
          <w:szCs w:val="28"/>
        </w:rPr>
        <w:t>If you need to report any concerns of abuse, please contact someone on one of</w:t>
      </w:r>
      <w:r w:rsidR="001F7F4A">
        <w:rPr>
          <w:rFonts w:ascii="Arial" w:hAnsi="Arial" w:cs="Arial"/>
          <w:sz w:val="28"/>
          <w:szCs w:val="28"/>
        </w:rPr>
        <w:t xml:space="preserve"> </w:t>
      </w:r>
      <w:r w:rsidR="00C81402" w:rsidRPr="00EE4D94">
        <w:rPr>
          <w:rFonts w:ascii="Arial" w:hAnsi="Arial" w:cs="Arial"/>
          <w:sz w:val="28"/>
          <w:szCs w:val="28"/>
        </w:rPr>
        <w:t>these telephone numbers.</w:t>
      </w:r>
    </w:p>
    <w:p w14:paraId="150096E4" w14:textId="1E59F99C" w:rsidR="00951316" w:rsidRPr="009D7BEA" w:rsidRDefault="007367BB" w:rsidP="007367BB">
      <w:pPr>
        <w:spacing w:before="360" w:after="240"/>
        <w:ind w:left="4536" w:right="-613"/>
        <w:rPr>
          <w:rFonts w:ascii="Arial" w:hAnsi="Arial" w:cs="Arial"/>
          <w:b/>
          <w:bCs/>
          <w:sz w:val="10"/>
          <w:szCs w:val="10"/>
        </w:rPr>
      </w:pPr>
      <w:r>
        <w:rPr>
          <w:rFonts w:ascii="Arial" w:hAnsi="Arial" w:cs="Arial"/>
          <w:b/>
          <w:bCs/>
          <w:sz w:val="28"/>
          <w:szCs w:val="28"/>
        </w:rPr>
        <w:t xml:space="preserve"> </w:t>
      </w:r>
    </w:p>
    <w:p w14:paraId="410FA6DD" w14:textId="77777777" w:rsidR="009D7BEA" w:rsidRDefault="009D7BEA" w:rsidP="007367BB">
      <w:pPr>
        <w:spacing w:before="360" w:after="240"/>
        <w:ind w:left="4536" w:right="-613"/>
        <w:rPr>
          <w:rFonts w:ascii="Arial" w:hAnsi="Arial" w:cs="Arial"/>
          <w:b/>
          <w:bCs/>
          <w:sz w:val="28"/>
          <w:szCs w:val="28"/>
        </w:rPr>
      </w:pPr>
    </w:p>
    <w:p w14:paraId="66DDF5C0" w14:textId="7CC9907D" w:rsidR="00C81402" w:rsidRDefault="00951316" w:rsidP="007367BB">
      <w:pPr>
        <w:spacing w:before="360" w:after="240"/>
        <w:ind w:left="4536" w:right="-613"/>
        <w:rPr>
          <w:rFonts w:ascii="Arial" w:hAnsi="Arial" w:cs="Arial"/>
          <w:b/>
          <w:bCs/>
          <w:sz w:val="28"/>
          <w:szCs w:val="28"/>
        </w:rPr>
      </w:pPr>
      <w:r>
        <w:rPr>
          <w:rFonts w:ascii="Arial" w:hAnsi="Arial" w:cs="Arial"/>
          <w:b/>
          <w:bCs/>
          <w:noProof/>
          <w:sz w:val="28"/>
          <w:szCs w:val="28"/>
        </w:rPr>
        <w:drawing>
          <wp:anchor distT="0" distB="0" distL="114300" distR="114300" simplePos="0" relativeHeight="251688960" behindDoc="0" locked="0" layoutInCell="1" allowOverlap="1" wp14:anchorId="79F47765" wp14:editId="5BB8FBCD">
            <wp:simplePos x="0" y="0"/>
            <wp:positionH relativeFrom="margin">
              <wp:align>left</wp:align>
            </wp:positionH>
            <wp:positionV relativeFrom="paragraph">
              <wp:posOffset>395122</wp:posOffset>
            </wp:positionV>
            <wp:extent cx="2709545" cy="853440"/>
            <wp:effectExtent l="0" t="0" r="0" b="3810"/>
            <wp:wrapSquare wrapText="bothSides"/>
            <wp:docPr id="13275665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22763" r="-7510" b="26273"/>
                    <a:stretch>
                      <a:fillRect/>
                    </a:stretch>
                  </pic:blipFill>
                  <pic:spPr bwMode="auto">
                    <a:xfrm>
                      <a:off x="0" y="0"/>
                      <a:ext cx="2709545" cy="853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7BB">
        <w:rPr>
          <w:rFonts w:ascii="Arial" w:hAnsi="Arial" w:cs="Arial"/>
          <w:b/>
          <w:bCs/>
          <w:sz w:val="28"/>
          <w:szCs w:val="28"/>
        </w:rPr>
        <w:br/>
      </w:r>
      <w:r w:rsidR="00C81402" w:rsidRPr="003A5C56">
        <w:rPr>
          <w:rFonts w:ascii="Arial" w:hAnsi="Arial" w:cs="Arial"/>
          <w:b/>
          <w:bCs/>
          <w:sz w:val="28"/>
          <w:szCs w:val="28"/>
        </w:rPr>
        <w:t>0116 305 0004</w:t>
      </w:r>
      <w:r w:rsidR="00C81402" w:rsidRPr="00EE4D94">
        <w:rPr>
          <w:rFonts w:ascii="Arial" w:hAnsi="Arial" w:cs="Arial"/>
          <w:sz w:val="28"/>
          <w:szCs w:val="28"/>
        </w:rPr>
        <w:br/>
      </w:r>
      <w:r w:rsidR="003A5C56">
        <w:rPr>
          <w:rFonts w:ascii="Arial" w:hAnsi="Arial" w:cs="Arial"/>
          <w:sz w:val="28"/>
          <w:szCs w:val="28"/>
        </w:rPr>
        <w:t>(</w:t>
      </w:r>
      <w:r w:rsidR="00C81402" w:rsidRPr="00EE4D94">
        <w:rPr>
          <w:rFonts w:ascii="Arial" w:hAnsi="Arial" w:cs="Arial"/>
          <w:sz w:val="28"/>
          <w:szCs w:val="28"/>
        </w:rPr>
        <w:t>Monday – Thursday 8.30am to 5pm</w:t>
      </w:r>
      <w:r w:rsidR="003A5C56">
        <w:rPr>
          <w:rFonts w:ascii="Arial" w:hAnsi="Arial" w:cs="Arial"/>
          <w:sz w:val="28"/>
          <w:szCs w:val="28"/>
        </w:rPr>
        <w:br/>
      </w:r>
      <w:r w:rsidR="00C81402" w:rsidRPr="00EE4D94">
        <w:rPr>
          <w:rFonts w:ascii="Arial" w:hAnsi="Arial" w:cs="Arial"/>
          <w:sz w:val="28"/>
          <w:szCs w:val="28"/>
        </w:rPr>
        <w:t>and Friday 8.30am to 4.30pm</w:t>
      </w:r>
      <w:r w:rsidR="003A5C56">
        <w:rPr>
          <w:rFonts w:ascii="Arial" w:hAnsi="Arial" w:cs="Arial"/>
          <w:sz w:val="28"/>
          <w:szCs w:val="28"/>
        </w:rPr>
        <w:t>)</w:t>
      </w:r>
      <w:r w:rsidR="003A5C56">
        <w:rPr>
          <w:rFonts w:ascii="Arial" w:hAnsi="Arial" w:cs="Arial"/>
          <w:sz w:val="28"/>
          <w:szCs w:val="28"/>
        </w:rPr>
        <w:br/>
      </w:r>
      <w:r w:rsidR="00C81402" w:rsidRPr="003A5C56">
        <w:rPr>
          <w:rFonts w:ascii="Arial" w:hAnsi="Arial" w:cs="Arial"/>
          <w:sz w:val="12"/>
          <w:szCs w:val="12"/>
        </w:rPr>
        <w:br/>
      </w:r>
      <w:r w:rsidR="00C81402" w:rsidRPr="00EE4D94">
        <w:rPr>
          <w:rFonts w:ascii="Arial" w:hAnsi="Arial" w:cs="Arial"/>
          <w:sz w:val="28"/>
          <w:szCs w:val="28"/>
        </w:rPr>
        <w:t xml:space="preserve">Out of hours - </w:t>
      </w:r>
      <w:r w:rsidR="00C81402" w:rsidRPr="003A5C56">
        <w:rPr>
          <w:rFonts w:ascii="Arial" w:hAnsi="Arial" w:cs="Arial"/>
          <w:b/>
          <w:bCs/>
          <w:sz w:val="28"/>
          <w:szCs w:val="28"/>
        </w:rPr>
        <w:t>0116 305 0888</w:t>
      </w:r>
    </w:p>
    <w:p w14:paraId="72CA8CD2" w14:textId="5A652F4D" w:rsidR="00951316" w:rsidRPr="001F7F4A" w:rsidRDefault="00951316" w:rsidP="00951316">
      <w:pPr>
        <w:spacing w:before="360" w:after="240"/>
        <w:ind w:right="-613"/>
        <w:jc w:val="both"/>
        <w:rPr>
          <w:rFonts w:ascii="Arial" w:hAnsi="Arial" w:cs="Arial"/>
          <w:sz w:val="16"/>
          <w:szCs w:val="16"/>
        </w:rPr>
      </w:pPr>
      <w:r w:rsidRPr="00EE4D94">
        <w:rPr>
          <w:rFonts w:ascii="Arial" w:hAnsi="Arial" w:cs="Arial"/>
          <w:noProof/>
        </w:rPr>
        <mc:AlternateContent>
          <mc:Choice Requires="wps">
            <w:drawing>
              <wp:inline distT="0" distB="0" distL="0" distR="0" wp14:anchorId="527EF164" wp14:editId="0F84E745">
                <wp:extent cx="5705475" cy="45719"/>
                <wp:effectExtent l="0" t="0" r="9525" b="0"/>
                <wp:docPr id="415518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5719"/>
                        </a:xfrm>
                        <a:prstGeom prst="rect">
                          <a:avLst/>
                        </a:prstGeom>
                        <a:solidFill>
                          <a:schemeClr val="bg1">
                            <a:lumMod val="95000"/>
                          </a:schemeClr>
                        </a:solidFill>
                        <a:ln w="9525">
                          <a:noFill/>
                          <a:miter lim="800000"/>
                          <a:headEnd/>
                          <a:tailEnd/>
                        </a:ln>
                      </wps:spPr>
                      <wps:txbx>
                        <w:txbxContent>
                          <w:p w14:paraId="1D6FE5C5" w14:textId="6ED93989" w:rsidR="00951316" w:rsidRPr="00951316" w:rsidRDefault="00951316" w:rsidP="00951316">
                            <w:pPr>
                              <w:pStyle w:val="Heading2"/>
                              <w:rPr>
                                <w:sz w:val="16"/>
                                <w:szCs w:val="16"/>
                              </w:rPr>
                            </w:pPr>
                          </w:p>
                        </w:txbxContent>
                      </wps:txbx>
                      <wps:bodyPr rot="0" vert="horz" wrap="square" lIns="91440" tIns="45720" rIns="91440" bIns="45720" anchor="t" anchorCtr="0">
                        <a:noAutofit/>
                      </wps:bodyPr>
                    </wps:wsp>
                  </a:graphicData>
                </a:graphic>
              </wp:inline>
            </w:drawing>
          </mc:Choice>
          <mc:Fallback>
            <w:pict>
              <v:shape w14:anchorId="527EF164" id="_x0000_s1033" type="#_x0000_t202" style="width:449.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" fillcolor="#f2f2f2 [3052]" stroked="f">
                <v:textbox>
                  <w:txbxContent>
                    <w:p w14:paraId="1D6FE5C5" w14:textId="6ED93989" w:rsidR="00951316" w:rsidRPr="00951316" w:rsidRDefault="00951316" w:rsidP="00951316">
                      <w:pPr>
                        <w:pStyle w:val="Heading2"/>
                        <w:rPr>
                          <w:sz w:val="16"/>
                          <w:szCs w:val="16"/>
                        </w:rPr>
                      </w:pPr>
                    </w:p>
                  </w:txbxContent>
                </v:textbox>
                <w10:anchorlock/>
              </v:shape>
            </w:pict>
          </mc:Fallback>
        </mc:AlternateContent>
      </w:r>
      <w:r w:rsidR="001F7F4A">
        <w:rPr>
          <w:rFonts w:ascii="Arial" w:hAnsi="Arial" w:cs="Arial"/>
          <w:sz w:val="28"/>
          <w:szCs w:val="28"/>
        </w:rPr>
        <w:br/>
      </w:r>
    </w:p>
    <w:p w14:paraId="7214C666" w14:textId="76D473E3" w:rsidR="007367BB" w:rsidRPr="001F7F4A" w:rsidRDefault="007367BB" w:rsidP="00951316">
      <w:pPr>
        <w:spacing w:before="360" w:after="240"/>
        <w:ind w:left="4536"/>
        <w:rPr>
          <w:rFonts w:ascii="Arial" w:hAnsi="Arial" w:cs="Arial"/>
          <w:b/>
          <w:bCs/>
          <w:sz w:val="14"/>
          <w:szCs w:val="14"/>
        </w:rPr>
      </w:pPr>
      <w:r w:rsidRPr="00951316">
        <w:rPr>
          <w:rFonts w:ascii="Arial" w:hAnsi="Arial" w:cs="Arial"/>
          <w:b/>
          <w:bCs/>
          <w:noProof/>
          <w:sz w:val="22"/>
          <w:szCs w:val="22"/>
        </w:rPr>
        <w:drawing>
          <wp:anchor distT="0" distB="0" distL="114300" distR="114300" simplePos="0" relativeHeight="251689984" behindDoc="0" locked="0" layoutInCell="1" allowOverlap="1" wp14:anchorId="5A407C53" wp14:editId="7115B3C9">
            <wp:simplePos x="0" y="0"/>
            <wp:positionH relativeFrom="margin">
              <wp:posOffset>-33020</wp:posOffset>
            </wp:positionH>
            <wp:positionV relativeFrom="paragraph">
              <wp:posOffset>32014</wp:posOffset>
            </wp:positionV>
            <wp:extent cx="2760345" cy="826135"/>
            <wp:effectExtent l="0" t="0" r="1905" b="0"/>
            <wp:wrapSquare wrapText="bothSides"/>
            <wp:docPr id="482419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10248" t="29418" r="9284" b="27811"/>
                    <a:stretch>
                      <a:fillRect/>
                    </a:stretch>
                  </pic:blipFill>
                  <pic:spPr bwMode="auto">
                    <a:xfrm>
                      <a:off x="0" y="0"/>
                      <a:ext cx="2760345" cy="826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1316" w:rsidRPr="00951316">
        <w:rPr>
          <w:rFonts w:ascii="Arial" w:hAnsi="Arial" w:cs="Arial"/>
          <w:b/>
          <w:bCs/>
          <w:sz w:val="16"/>
          <w:szCs w:val="16"/>
        </w:rPr>
        <w:br/>
      </w:r>
      <w:r w:rsidR="00C81402" w:rsidRPr="003A5C56">
        <w:rPr>
          <w:rFonts w:ascii="Arial" w:hAnsi="Arial" w:cs="Arial"/>
          <w:b/>
          <w:bCs/>
          <w:sz w:val="28"/>
          <w:szCs w:val="28"/>
        </w:rPr>
        <w:t>0116 454 1004</w:t>
      </w:r>
      <w:r w:rsidR="003A5C56">
        <w:rPr>
          <w:rFonts w:ascii="Arial" w:hAnsi="Arial" w:cs="Arial"/>
          <w:sz w:val="28"/>
          <w:szCs w:val="28"/>
        </w:rPr>
        <w:br/>
      </w:r>
      <w:r w:rsidR="00C81402" w:rsidRPr="00EE4D94">
        <w:rPr>
          <w:rFonts w:ascii="Arial" w:hAnsi="Arial" w:cs="Arial"/>
          <w:sz w:val="28"/>
          <w:szCs w:val="28"/>
        </w:rPr>
        <w:t>(24 hours a day, 7 days a week)</w:t>
      </w:r>
      <w:r w:rsidR="001F7F4A" w:rsidRPr="001F7F4A">
        <w:rPr>
          <w:rFonts w:ascii="Arial" w:hAnsi="Arial" w:cs="Arial"/>
          <w:sz w:val="14"/>
          <w:szCs w:val="14"/>
        </w:rPr>
        <w:br/>
      </w:r>
    </w:p>
    <w:p w14:paraId="64571219" w14:textId="08B79385" w:rsidR="00254C1D" w:rsidRDefault="00254C1D" w:rsidP="00254C1D">
      <w:pPr>
        <w:spacing w:before="360" w:after="240"/>
        <w:rPr>
          <w:rFonts w:ascii="Arial" w:hAnsi="Arial" w:cs="Arial"/>
          <w:b/>
          <w:bCs/>
          <w:sz w:val="28"/>
          <w:szCs w:val="28"/>
        </w:rPr>
      </w:pPr>
      <w:r w:rsidRPr="00EE4D94">
        <w:rPr>
          <w:rFonts w:ascii="Arial" w:hAnsi="Arial" w:cs="Arial"/>
          <w:noProof/>
        </w:rPr>
        <mc:AlternateContent>
          <mc:Choice Requires="wps">
            <w:drawing>
              <wp:inline distT="0" distB="0" distL="0" distR="0" wp14:anchorId="05A31768" wp14:editId="5CC5AC33">
                <wp:extent cx="5705475" cy="45719"/>
                <wp:effectExtent l="0" t="0" r="9525" b="0"/>
                <wp:docPr id="1979296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5719"/>
                        </a:xfrm>
                        <a:prstGeom prst="rect">
                          <a:avLst/>
                        </a:prstGeom>
                        <a:solidFill>
                          <a:schemeClr val="bg1">
                            <a:lumMod val="95000"/>
                          </a:schemeClr>
                        </a:solidFill>
                        <a:ln w="9525">
                          <a:noFill/>
                          <a:miter lim="800000"/>
                          <a:headEnd/>
                          <a:tailEnd/>
                        </a:ln>
                      </wps:spPr>
                      <wps:txbx>
                        <w:txbxContent>
                          <w:p w14:paraId="6089275A" w14:textId="77777777" w:rsidR="00254C1D" w:rsidRPr="00C416F3" w:rsidRDefault="00254C1D" w:rsidP="00254C1D">
                            <w:pPr>
                              <w:pStyle w:val="Heading2"/>
                            </w:pPr>
                          </w:p>
                        </w:txbxContent>
                      </wps:txbx>
                      <wps:bodyPr rot="0" vert="horz" wrap="square" lIns="91440" tIns="45720" rIns="91440" bIns="45720" anchor="t" anchorCtr="0">
                        <a:noAutofit/>
                      </wps:bodyPr>
                    </wps:wsp>
                  </a:graphicData>
                </a:graphic>
              </wp:inline>
            </w:drawing>
          </mc:Choice>
          <mc:Fallback>
            <w:pict>
              <v:shape w14:anchorId="05A31768" id="_x0000_s1034" type="#_x0000_t202" style="width:449.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" fillcolor="#f2f2f2 [3052]" stroked="f">
                <v:textbox>
                  <w:txbxContent>
                    <w:p w14:paraId="6089275A" w14:textId="77777777" w:rsidR="00254C1D" w:rsidRPr="00C416F3" w:rsidRDefault="00254C1D" w:rsidP="00254C1D">
                      <w:pPr>
                        <w:pStyle w:val="Heading2"/>
                      </w:pPr>
                    </w:p>
                  </w:txbxContent>
                </v:textbox>
                <w10:anchorlock/>
              </v:shape>
            </w:pict>
          </mc:Fallback>
        </mc:AlternateContent>
      </w:r>
      <w:r w:rsidR="00951316" w:rsidRPr="003835D7">
        <w:rPr>
          <w:rFonts w:ascii="Arial" w:hAnsi="Arial" w:cs="Arial"/>
          <w:b/>
          <w:bCs/>
          <w:noProof/>
          <w:sz w:val="16"/>
          <w:szCs w:val="16"/>
        </w:rPr>
        <w:drawing>
          <wp:anchor distT="0" distB="0" distL="114300" distR="114300" simplePos="0" relativeHeight="251691008" behindDoc="0" locked="0" layoutInCell="1" allowOverlap="1" wp14:anchorId="669525A9" wp14:editId="6F49F7FD">
            <wp:simplePos x="0" y="0"/>
            <wp:positionH relativeFrom="margin">
              <wp:posOffset>0</wp:posOffset>
            </wp:positionH>
            <wp:positionV relativeFrom="paragraph">
              <wp:posOffset>579491</wp:posOffset>
            </wp:positionV>
            <wp:extent cx="2587625" cy="1448435"/>
            <wp:effectExtent l="0" t="0" r="0" b="0"/>
            <wp:wrapSquare wrapText="bothSides"/>
            <wp:docPr id="21196708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 t="-26557" r="-2829" b="-32721"/>
                    <a:stretch>
                      <a:fillRect/>
                    </a:stretch>
                  </pic:blipFill>
                  <pic:spPr bwMode="auto">
                    <a:xfrm>
                      <a:off x="0" y="0"/>
                      <a:ext cx="2587625" cy="1448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AEDE22" w14:textId="737B82D5" w:rsidR="00951316" w:rsidRDefault="007367BB" w:rsidP="00254C1D">
      <w:pPr>
        <w:spacing w:before="360" w:after="240"/>
        <w:ind w:left="4536"/>
        <w:rPr>
          <w:rFonts w:ascii="Arial" w:hAnsi="Arial" w:cs="Arial"/>
          <w:b/>
          <w:bCs/>
          <w:sz w:val="28"/>
          <w:szCs w:val="28"/>
        </w:rPr>
      </w:pPr>
      <w:r w:rsidRPr="003835D7">
        <w:rPr>
          <w:rFonts w:ascii="Arial" w:hAnsi="Arial" w:cs="Arial"/>
          <w:b/>
          <w:bCs/>
          <w:sz w:val="16"/>
          <w:szCs w:val="16"/>
        </w:rPr>
        <w:br/>
      </w:r>
      <w:r w:rsidR="00C81402" w:rsidRPr="003A5C56">
        <w:rPr>
          <w:rFonts w:ascii="Arial" w:hAnsi="Arial" w:cs="Arial"/>
          <w:b/>
          <w:bCs/>
          <w:sz w:val="28"/>
          <w:szCs w:val="28"/>
        </w:rPr>
        <w:t>01572 758 341</w:t>
      </w:r>
      <w:r w:rsidR="003A5C56">
        <w:rPr>
          <w:rFonts w:ascii="Arial" w:hAnsi="Arial" w:cs="Arial"/>
          <w:sz w:val="28"/>
          <w:szCs w:val="28"/>
        </w:rPr>
        <w:br/>
      </w:r>
      <w:r w:rsidR="00C81402" w:rsidRPr="00EE4D94">
        <w:rPr>
          <w:rFonts w:ascii="Arial" w:hAnsi="Arial" w:cs="Arial"/>
          <w:sz w:val="28"/>
          <w:szCs w:val="28"/>
        </w:rPr>
        <w:t xml:space="preserve">(Monday </w:t>
      </w:r>
      <w:r w:rsidR="003A5C56">
        <w:rPr>
          <w:rFonts w:ascii="Arial" w:hAnsi="Arial" w:cs="Arial"/>
          <w:sz w:val="28"/>
          <w:szCs w:val="28"/>
        </w:rPr>
        <w:t>-</w:t>
      </w:r>
      <w:r w:rsidR="00C81402" w:rsidRPr="00EE4D94">
        <w:rPr>
          <w:rFonts w:ascii="Arial" w:hAnsi="Arial" w:cs="Arial"/>
          <w:sz w:val="28"/>
          <w:szCs w:val="28"/>
        </w:rPr>
        <w:t xml:space="preserve"> Thursday, 8.30am to 5pm and Friday, 8.30am to 4.30pm</w:t>
      </w:r>
      <w:r w:rsidR="003A5C56">
        <w:rPr>
          <w:rFonts w:ascii="Arial" w:hAnsi="Arial" w:cs="Arial"/>
          <w:sz w:val="28"/>
          <w:szCs w:val="28"/>
        </w:rPr>
        <w:t>)</w:t>
      </w:r>
      <w:r w:rsidR="003A5C56">
        <w:rPr>
          <w:rFonts w:ascii="Arial" w:hAnsi="Arial" w:cs="Arial"/>
          <w:sz w:val="28"/>
          <w:szCs w:val="28"/>
        </w:rPr>
        <w:br/>
      </w:r>
      <w:r w:rsidR="003A5C56" w:rsidRPr="003A5C56">
        <w:rPr>
          <w:rFonts w:ascii="Arial" w:hAnsi="Arial" w:cs="Arial"/>
          <w:sz w:val="12"/>
          <w:szCs w:val="12"/>
        </w:rPr>
        <w:br/>
      </w:r>
      <w:r w:rsidR="003A5C56">
        <w:rPr>
          <w:rFonts w:ascii="Arial" w:hAnsi="Arial" w:cs="Arial"/>
          <w:sz w:val="28"/>
          <w:szCs w:val="28"/>
        </w:rPr>
        <w:t>O</w:t>
      </w:r>
      <w:r w:rsidR="00C81402" w:rsidRPr="00EE4D94">
        <w:rPr>
          <w:rFonts w:ascii="Arial" w:hAnsi="Arial" w:cs="Arial"/>
          <w:sz w:val="28"/>
          <w:szCs w:val="28"/>
        </w:rPr>
        <w:t>ut of hours adult social care service</w:t>
      </w:r>
      <w:r w:rsidR="003A5C56">
        <w:rPr>
          <w:rFonts w:ascii="Arial" w:hAnsi="Arial" w:cs="Arial"/>
          <w:sz w:val="28"/>
          <w:szCs w:val="28"/>
        </w:rPr>
        <w:br/>
      </w:r>
      <w:r w:rsidR="003A5C56" w:rsidRPr="003A5C56">
        <w:rPr>
          <w:rFonts w:ascii="Arial" w:hAnsi="Arial" w:cs="Arial"/>
          <w:sz w:val="28"/>
          <w:szCs w:val="28"/>
        </w:rPr>
        <w:t xml:space="preserve">- </w:t>
      </w:r>
      <w:r w:rsidR="003A5C56" w:rsidRPr="003A5C56">
        <w:rPr>
          <w:rFonts w:ascii="Arial" w:hAnsi="Arial" w:cs="Arial"/>
          <w:b/>
          <w:bCs/>
          <w:sz w:val="28"/>
          <w:szCs w:val="28"/>
        </w:rPr>
        <w:t>01572 758 341</w:t>
      </w:r>
    </w:p>
    <w:p w14:paraId="76B3CA00" w14:textId="556181A9" w:rsidR="00C81402" w:rsidRPr="00720839" w:rsidRDefault="00720839" w:rsidP="00951316">
      <w:pPr>
        <w:spacing w:before="360" w:after="240"/>
        <w:rPr>
          <w:rFonts w:ascii="Arial" w:hAnsi="Arial" w:cs="Arial"/>
          <w:sz w:val="18"/>
          <w:szCs w:val="18"/>
        </w:rPr>
      </w:pPr>
      <w:r w:rsidRPr="003835D7">
        <w:rPr>
          <w:rFonts w:ascii="Arial" w:hAnsi="Arial" w:cs="Arial"/>
          <w:noProof/>
          <w:sz w:val="16"/>
          <w:szCs w:val="16"/>
        </w:rPr>
        <w:drawing>
          <wp:anchor distT="0" distB="0" distL="114300" distR="114300" simplePos="0" relativeHeight="251692032" behindDoc="0" locked="0" layoutInCell="1" allowOverlap="1" wp14:anchorId="5CCF34D1" wp14:editId="49628683">
            <wp:simplePos x="0" y="0"/>
            <wp:positionH relativeFrom="margin">
              <wp:posOffset>0</wp:posOffset>
            </wp:positionH>
            <wp:positionV relativeFrom="paragraph">
              <wp:posOffset>487367</wp:posOffset>
            </wp:positionV>
            <wp:extent cx="931545" cy="1080770"/>
            <wp:effectExtent l="0" t="0" r="1905" b="5080"/>
            <wp:wrapSquare wrapText="bothSides"/>
            <wp:docPr id="388908555" name="Picture 15" descr="A black and white hat with a white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08555" name="Picture 15" descr="A black and white hat with a white star&#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1545"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316" w:rsidRPr="00EE4D94">
        <w:rPr>
          <w:rFonts w:ascii="Arial" w:hAnsi="Arial" w:cs="Arial"/>
          <w:noProof/>
        </w:rPr>
        <mc:AlternateContent>
          <mc:Choice Requires="wps">
            <w:drawing>
              <wp:inline distT="0" distB="0" distL="0" distR="0" wp14:anchorId="6965F85F" wp14:editId="54C096A5">
                <wp:extent cx="5705475" cy="45719"/>
                <wp:effectExtent l="0" t="0" r="9525" b="0"/>
                <wp:docPr id="1352401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5719"/>
                        </a:xfrm>
                        <a:prstGeom prst="rect">
                          <a:avLst/>
                        </a:prstGeom>
                        <a:solidFill>
                          <a:schemeClr val="bg1">
                            <a:lumMod val="95000"/>
                          </a:schemeClr>
                        </a:solidFill>
                        <a:ln w="9525">
                          <a:noFill/>
                          <a:miter lim="800000"/>
                          <a:headEnd/>
                          <a:tailEnd/>
                        </a:ln>
                      </wps:spPr>
                      <wps:txbx>
                        <w:txbxContent>
                          <w:p w14:paraId="138C6D42" w14:textId="77777777" w:rsidR="00951316" w:rsidRPr="00C416F3" w:rsidRDefault="00951316" w:rsidP="00951316">
                            <w:pPr>
                              <w:pStyle w:val="Heading2"/>
                            </w:pPr>
                          </w:p>
                        </w:txbxContent>
                      </wps:txbx>
                      <wps:bodyPr rot="0" vert="horz" wrap="square" lIns="91440" tIns="45720" rIns="91440" bIns="45720" anchor="t" anchorCtr="0">
                        <a:noAutofit/>
                      </wps:bodyPr>
                    </wps:wsp>
                  </a:graphicData>
                </a:graphic>
              </wp:inline>
            </w:drawing>
          </mc:Choice>
          <mc:Fallback>
            <w:pict>
              <v:shape w14:anchorId="6965F85F" id="_x0000_s1035" type="#_x0000_t202" style="width:449.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" fillcolor="#f2f2f2 [3052]" stroked="f">
                <v:textbox>
                  <w:txbxContent>
                    <w:p w14:paraId="138C6D42" w14:textId="77777777" w:rsidR="00951316" w:rsidRPr="00C416F3" w:rsidRDefault="00951316" w:rsidP="00951316">
                      <w:pPr>
                        <w:pStyle w:val="Heading2"/>
                      </w:pPr>
                    </w:p>
                  </w:txbxContent>
                </v:textbox>
                <w10:anchorlock/>
              </v:shape>
            </w:pict>
          </mc:Fallback>
        </mc:AlternateContent>
      </w:r>
      <w:r w:rsidR="003835D7" w:rsidRPr="00720839">
        <w:rPr>
          <w:rFonts w:ascii="Arial" w:hAnsi="Arial" w:cs="Arial"/>
          <w:b/>
          <w:bCs/>
          <w:sz w:val="36"/>
          <w:szCs w:val="36"/>
        </w:rPr>
        <w:br/>
      </w:r>
    </w:p>
    <w:p w14:paraId="32616BE7" w14:textId="55AFD3E9" w:rsidR="005C67B3" w:rsidRPr="00F024E5" w:rsidRDefault="00C81402" w:rsidP="00720839">
      <w:pPr>
        <w:spacing w:before="360" w:after="240"/>
        <w:ind w:left="1985" w:right="-46"/>
        <w:rPr>
          <w:rFonts w:ascii="Arial" w:hAnsi="Arial" w:cs="Arial"/>
          <w:sz w:val="28"/>
          <w:szCs w:val="28"/>
        </w:rPr>
      </w:pPr>
      <w:r w:rsidRPr="00EE4D94">
        <w:rPr>
          <w:rFonts w:ascii="Arial" w:hAnsi="Arial" w:cs="Arial"/>
          <w:b/>
          <w:bCs/>
          <w:sz w:val="28"/>
          <w:szCs w:val="28"/>
        </w:rPr>
        <w:t>Police</w:t>
      </w:r>
      <w:r w:rsidR="007367BB">
        <w:rPr>
          <w:rFonts w:ascii="Arial" w:hAnsi="Arial" w:cs="Arial"/>
          <w:b/>
          <w:bCs/>
          <w:sz w:val="28"/>
          <w:szCs w:val="28"/>
        </w:rPr>
        <w:br/>
      </w:r>
      <w:r w:rsidRPr="00EE4D94">
        <w:rPr>
          <w:rFonts w:ascii="Arial" w:hAnsi="Arial" w:cs="Arial"/>
          <w:sz w:val="28"/>
          <w:szCs w:val="28"/>
        </w:rPr>
        <w:t xml:space="preserve">If you or someone else needs help immediately, ring </w:t>
      </w:r>
      <w:r w:rsidRPr="006834E3">
        <w:rPr>
          <w:rFonts w:ascii="Arial" w:hAnsi="Arial" w:cs="Arial"/>
          <w:b/>
          <w:bCs/>
          <w:sz w:val="28"/>
          <w:szCs w:val="28"/>
        </w:rPr>
        <w:t>999</w:t>
      </w:r>
      <w:r w:rsidRPr="00EE4D94">
        <w:rPr>
          <w:rFonts w:ascii="Arial" w:hAnsi="Arial" w:cs="Arial"/>
          <w:sz w:val="28"/>
          <w:szCs w:val="28"/>
        </w:rPr>
        <w:t>.</w:t>
      </w:r>
      <w:r w:rsidR="007367BB">
        <w:rPr>
          <w:rFonts w:ascii="Arial" w:hAnsi="Arial" w:cs="Arial"/>
          <w:sz w:val="28"/>
          <w:szCs w:val="28"/>
        </w:rPr>
        <w:br/>
      </w:r>
      <w:r w:rsidRPr="00EE4D94">
        <w:rPr>
          <w:rFonts w:ascii="Arial" w:hAnsi="Arial" w:cs="Arial"/>
          <w:sz w:val="28"/>
          <w:szCs w:val="28"/>
        </w:rPr>
        <w:t xml:space="preserve">Otherwise, ring </w:t>
      </w:r>
      <w:r w:rsidRPr="006834E3">
        <w:rPr>
          <w:rFonts w:ascii="Arial" w:hAnsi="Arial" w:cs="Arial"/>
          <w:b/>
          <w:bCs/>
          <w:sz w:val="28"/>
          <w:szCs w:val="28"/>
        </w:rPr>
        <w:t>101</w:t>
      </w:r>
      <w:r w:rsidRPr="00EE4D94">
        <w:rPr>
          <w:rFonts w:ascii="Arial" w:hAnsi="Arial" w:cs="Arial"/>
          <w:sz w:val="28"/>
          <w:szCs w:val="28"/>
        </w:rPr>
        <w:t>.</w:t>
      </w:r>
      <w:r w:rsidR="007367BB" w:rsidRPr="007367BB">
        <w:rPr>
          <w:rFonts w:ascii="Arial" w:hAnsi="Arial" w:cs="Arial"/>
          <w:noProof/>
          <w:sz w:val="28"/>
          <w:szCs w:val="28"/>
        </w:rPr>
        <w:t xml:space="preserve"> </w:t>
      </w:r>
    </w:p>
    <w:sectPr w:rsidR="005C67B3" w:rsidRPr="00F024E5" w:rsidSect="00254C1D">
      <w:pgSz w:w="11906" w:h="16838"/>
      <w:pgMar w:top="0" w:right="1274"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A2B5" w14:textId="77777777" w:rsidR="009C2498" w:rsidRDefault="009C2498" w:rsidP="0063703F">
      <w:pPr>
        <w:spacing w:after="0" w:line="240" w:lineRule="auto"/>
      </w:pPr>
      <w:r>
        <w:separator/>
      </w:r>
    </w:p>
  </w:endnote>
  <w:endnote w:type="continuationSeparator" w:id="0">
    <w:p w14:paraId="270F5BE2" w14:textId="77777777" w:rsidR="009C2498" w:rsidRDefault="009C2498" w:rsidP="0063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1CA3" w14:textId="77777777" w:rsidR="009C2498" w:rsidRDefault="009C2498" w:rsidP="0063703F">
      <w:pPr>
        <w:spacing w:after="0" w:line="240" w:lineRule="auto"/>
      </w:pPr>
      <w:r>
        <w:separator/>
      </w:r>
    </w:p>
  </w:footnote>
  <w:footnote w:type="continuationSeparator" w:id="0">
    <w:p w14:paraId="0C8B7596" w14:textId="77777777" w:rsidR="009C2498" w:rsidRDefault="009C2498" w:rsidP="00637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E57A7"/>
    <w:multiLevelType w:val="hybridMultilevel"/>
    <w:tmpl w:val="AF5E4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5673BE"/>
    <w:multiLevelType w:val="hybridMultilevel"/>
    <w:tmpl w:val="17E8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021308">
    <w:abstractNumId w:val="0"/>
  </w:num>
  <w:num w:numId="2" w16cid:durableId="122205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3F"/>
    <w:rsid w:val="000536A7"/>
    <w:rsid w:val="001754D4"/>
    <w:rsid w:val="001F7F4A"/>
    <w:rsid w:val="00254C1D"/>
    <w:rsid w:val="00323F83"/>
    <w:rsid w:val="003835D7"/>
    <w:rsid w:val="003A5C56"/>
    <w:rsid w:val="004125FD"/>
    <w:rsid w:val="004424A8"/>
    <w:rsid w:val="00476CEC"/>
    <w:rsid w:val="0049428B"/>
    <w:rsid w:val="004C1149"/>
    <w:rsid w:val="005C67B3"/>
    <w:rsid w:val="0063703F"/>
    <w:rsid w:val="006834E3"/>
    <w:rsid w:val="006C090B"/>
    <w:rsid w:val="00720839"/>
    <w:rsid w:val="007367BB"/>
    <w:rsid w:val="00794811"/>
    <w:rsid w:val="007A1EF1"/>
    <w:rsid w:val="007A7849"/>
    <w:rsid w:val="00951316"/>
    <w:rsid w:val="009C2498"/>
    <w:rsid w:val="009D7BEA"/>
    <w:rsid w:val="00B32611"/>
    <w:rsid w:val="00B5455B"/>
    <w:rsid w:val="00C17CDD"/>
    <w:rsid w:val="00C416F3"/>
    <w:rsid w:val="00C81402"/>
    <w:rsid w:val="00DE7CA0"/>
    <w:rsid w:val="00E3505C"/>
    <w:rsid w:val="00E569D4"/>
    <w:rsid w:val="00EB435D"/>
    <w:rsid w:val="00EE4D94"/>
    <w:rsid w:val="00F024E5"/>
    <w:rsid w:val="00F472A1"/>
    <w:rsid w:val="00F618D1"/>
    <w:rsid w:val="00F9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3BB5"/>
  <w15:chartTrackingRefBased/>
  <w15:docId w15:val="{6D3F5E28-33DF-4F9C-85B2-F1E6B367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CEC"/>
    <w:pPr>
      <w:spacing w:line="278" w:lineRule="auto"/>
    </w:pPr>
    <w:rPr>
      <w:sz w:val="24"/>
      <w:szCs w:val="24"/>
    </w:rPr>
  </w:style>
  <w:style w:type="paragraph" w:styleId="Heading1">
    <w:name w:val="heading 1"/>
    <w:basedOn w:val="Normal"/>
    <w:next w:val="Normal"/>
    <w:link w:val="Heading1Char"/>
    <w:uiPriority w:val="9"/>
    <w:qFormat/>
    <w:rsid w:val="00C416F3"/>
    <w:pPr>
      <w:widowControl w:val="0"/>
      <w:autoSpaceDE w:val="0"/>
      <w:autoSpaceDN w:val="0"/>
      <w:spacing w:before="6" w:after="0" w:line="240" w:lineRule="auto"/>
      <w:jc w:val="center"/>
      <w:outlineLvl w:val="0"/>
    </w:pPr>
    <w:rPr>
      <w:rFonts w:ascii="Arial" w:eastAsia="Arial" w:hAnsi="Arial" w:cs="Arial"/>
      <w:kern w:val="0"/>
      <w:sz w:val="56"/>
      <w:szCs w:val="56"/>
      <w14:ligatures w14:val="none"/>
    </w:rPr>
  </w:style>
  <w:style w:type="paragraph" w:styleId="Heading2">
    <w:name w:val="heading 2"/>
    <w:basedOn w:val="Normal"/>
    <w:next w:val="Normal"/>
    <w:link w:val="Heading2Char"/>
    <w:uiPriority w:val="9"/>
    <w:unhideWhenUsed/>
    <w:qFormat/>
    <w:rsid w:val="00C416F3"/>
    <w:pPr>
      <w:jc w:val="center"/>
      <w:outlineLvl w:val="1"/>
    </w:pPr>
    <w:rPr>
      <w:rFonts w:ascii="Arial" w:hAnsi="Arial" w:cs="Arial"/>
      <w:sz w:val="40"/>
      <w:szCs w:val="40"/>
    </w:rPr>
  </w:style>
  <w:style w:type="paragraph" w:styleId="Heading3">
    <w:name w:val="heading 3"/>
    <w:basedOn w:val="Normal"/>
    <w:next w:val="Normal"/>
    <w:link w:val="Heading3Char"/>
    <w:uiPriority w:val="9"/>
    <w:semiHidden/>
    <w:unhideWhenUsed/>
    <w:qFormat/>
    <w:rsid w:val="00637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F3"/>
    <w:rPr>
      <w:rFonts w:ascii="Arial" w:eastAsia="Arial" w:hAnsi="Arial" w:cs="Arial"/>
      <w:kern w:val="0"/>
      <w:sz w:val="56"/>
      <w:szCs w:val="56"/>
      <w14:ligatures w14:val="none"/>
    </w:rPr>
  </w:style>
  <w:style w:type="character" w:customStyle="1" w:styleId="Heading2Char">
    <w:name w:val="Heading 2 Char"/>
    <w:basedOn w:val="DefaultParagraphFont"/>
    <w:link w:val="Heading2"/>
    <w:uiPriority w:val="9"/>
    <w:rsid w:val="00C416F3"/>
    <w:rPr>
      <w:rFonts w:ascii="Arial" w:hAnsi="Arial" w:cs="Arial"/>
      <w:sz w:val="40"/>
      <w:szCs w:val="40"/>
    </w:rPr>
  </w:style>
  <w:style w:type="character" w:customStyle="1" w:styleId="Heading3Char">
    <w:name w:val="Heading 3 Char"/>
    <w:basedOn w:val="DefaultParagraphFont"/>
    <w:link w:val="Heading3"/>
    <w:uiPriority w:val="9"/>
    <w:semiHidden/>
    <w:rsid w:val="00637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03F"/>
    <w:rPr>
      <w:rFonts w:eastAsiaTheme="majorEastAsia" w:cstheme="majorBidi"/>
      <w:color w:val="272727" w:themeColor="text1" w:themeTint="D8"/>
    </w:rPr>
  </w:style>
  <w:style w:type="paragraph" w:styleId="Title">
    <w:name w:val="Title"/>
    <w:basedOn w:val="Normal"/>
    <w:next w:val="Normal"/>
    <w:link w:val="TitleChar"/>
    <w:uiPriority w:val="10"/>
    <w:qFormat/>
    <w:rsid w:val="00637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03F"/>
    <w:pPr>
      <w:spacing w:before="160"/>
      <w:jc w:val="center"/>
    </w:pPr>
    <w:rPr>
      <w:i/>
      <w:iCs/>
      <w:color w:val="404040" w:themeColor="text1" w:themeTint="BF"/>
    </w:rPr>
  </w:style>
  <w:style w:type="character" w:customStyle="1" w:styleId="QuoteChar">
    <w:name w:val="Quote Char"/>
    <w:basedOn w:val="DefaultParagraphFont"/>
    <w:link w:val="Quote"/>
    <w:uiPriority w:val="29"/>
    <w:rsid w:val="0063703F"/>
    <w:rPr>
      <w:i/>
      <w:iCs/>
      <w:color w:val="404040" w:themeColor="text1" w:themeTint="BF"/>
    </w:rPr>
  </w:style>
  <w:style w:type="paragraph" w:styleId="ListParagraph">
    <w:name w:val="List Paragraph"/>
    <w:basedOn w:val="Normal"/>
    <w:uiPriority w:val="34"/>
    <w:qFormat/>
    <w:rsid w:val="0063703F"/>
    <w:pPr>
      <w:ind w:left="720"/>
      <w:contextualSpacing/>
    </w:pPr>
  </w:style>
  <w:style w:type="character" w:styleId="IntenseEmphasis">
    <w:name w:val="Intense Emphasis"/>
    <w:basedOn w:val="DefaultParagraphFont"/>
    <w:uiPriority w:val="21"/>
    <w:qFormat/>
    <w:rsid w:val="0063703F"/>
    <w:rPr>
      <w:i/>
      <w:iCs/>
      <w:color w:val="0F4761" w:themeColor="accent1" w:themeShade="BF"/>
    </w:rPr>
  </w:style>
  <w:style w:type="paragraph" w:styleId="IntenseQuote">
    <w:name w:val="Intense Quote"/>
    <w:basedOn w:val="Normal"/>
    <w:next w:val="Normal"/>
    <w:link w:val="IntenseQuoteChar"/>
    <w:uiPriority w:val="30"/>
    <w:qFormat/>
    <w:rsid w:val="00637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03F"/>
    <w:rPr>
      <w:i/>
      <w:iCs/>
      <w:color w:val="0F4761" w:themeColor="accent1" w:themeShade="BF"/>
    </w:rPr>
  </w:style>
  <w:style w:type="character" w:styleId="IntenseReference">
    <w:name w:val="Intense Reference"/>
    <w:basedOn w:val="DefaultParagraphFont"/>
    <w:uiPriority w:val="32"/>
    <w:qFormat/>
    <w:rsid w:val="0063703F"/>
    <w:rPr>
      <w:b/>
      <w:bCs/>
      <w:smallCaps/>
      <w:color w:val="0F4761" w:themeColor="accent1" w:themeShade="BF"/>
      <w:spacing w:val="5"/>
    </w:rPr>
  </w:style>
  <w:style w:type="paragraph" w:styleId="Header">
    <w:name w:val="header"/>
    <w:basedOn w:val="Normal"/>
    <w:link w:val="HeaderChar"/>
    <w:uiPriority w:val="99"/>
    <w:unhideWhenUsed/>
    <w:rsid w:val="00637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03F"/>
    <w:rPr>
      <w:sz w:val="24"/>
      <w:szCs w:val="24"/>
    </w:rPr>
  </w:style>
  <w:style w:type="paragraph" w:styleId="Footer">
    <w:name w:val="footer"/>
    <w:basedOn w:val="Normal"/>
    <w:link w:val="FooterChar"/>
    <w:uiPriority w:val="99"/>
    <w:unhideWhenUsed/>
    <w:rsid w:val="00637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03F"/>
    <w:rPr>
      <w:sz w:val="24"/>
      <w:szCs w:val="24"/>
    </w:rPr>
  </w:style>
  <w:style w:type="character" w:styleId="Hyperlink">
    <w:name w:val="Hyperlink"/>
    <w:basedOn w:val="DefaultParagraphFont"/>
    <w:uiPriority w:val="99"/>
    <w:unhideWhenUsed/>
    <w:rsid w:val="00C81402"/>
    <w:rPr>
      <w:color w:val="467886" w:themeColor="hyperlink"/>
      <w:u w:val="single"/>
    </w:rPr>
  </w:style>
  <w:style w:type="character" w:styleId="UnresolvedMention">
    <w:name w:val="Unresolved Mention"/>
    <w:basedOn w:val="DefaultParagraphFont"/>
    <w:uiPriority w:val="99"/>
    <w:semiHidden/>
    <w:unhideWhenUsed/>
    <w:rsid w:val="00C81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Reply</dc:creator>
  <cp:keywords/>
  <dc:description/>
  <cp:lastModifiedBy>No Reply</cp:lastModifiedBy>
  <cp:revision>28</cp:revision>
  <dcterms:created xsi:type="dcterms:W3CDTF">2025-09-26T16:28:00Z</dcterms:created>
  <dcterms:modified xsi:type="dcterms:W3CDTF">2025-09-26T20:21:00Z</dcterms:modified>
</cp:coreProperties>
</file>